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83D00" w14:textId="399C3370" w:rsidR="003B06FB" w:rsidRPr="005D2BCA" w:rsidRDefault="003B06FB" w:rsidP="003B06FB">
      <w:pPr>
        <w:tabs>
          <w:tab w:val="right" w:pos="9639"/>
        </w:tabs>
        <w:rPr>
          <w:rFonts w:ascii="Arial" w:hAnsi="Arial" w:cs="Arial"/>
          <w:b/>
          <w:i/>
          <w:sz w:val="24"/>
        </w:rPr>
      </w:pPr>
      <w:r w:rsidRPr="005D2BCA">
        <w:rPr>
          <w:rFonts w:ascii="Arial" w:hAnsi="Arial" w:cs="Arial"/>
          <w:b/>
          <w:sz w:val="22"/>
        </w:rPr>
        <w:t>3GPP TSG-RAN4 #10</w:t>
      </w:r>
      <w:r w:rsidR="00113109">
        <w:rPr>
          <w:rFonts w:ascii="Arial" w:hAnsi="Arial" w:cs="Arial"/>
          <w:b/>
          <w:sz w:val="22"/>
        </w:rPr>
        <w:t>6</w:t>
      </w:r>
      <w:r w:rsidR="00010D30">
        <w:rPr>
          <w:rFonts w:ascii="Arial" w:hAnsi="Arial" w:cs="Arial"/>
          <w:b/>
          <w:sz w:val="22"/>
        </w:rPr>
        <w:t>-bis-e</w:t>
      </w:r>
      <w:r w:rsidRPr="005D2BCA">
        <w:rPr>
          <w:sz w:val="18"/>
        </w:rPr>
        <w:tab/>
      </w:r>
      <w:r w:rsidR="0085208C" w:rsidRPr="00241821">
        <w:rPr>
          <w:rFonts w:ascii="Arial" w:hAnsi="Arial" w:cs="Arial"/>
          <w:b/>
          <w:i/>
          <w:sz w:val="24"/>
        </w:rPr>
        <w:t>R4-230</w:t>
      </w:r>
      <w:r w:rsidR="00241821" w:rsidRPr="00241821">
        <w:rPr>
          <w:rFonts w:ascii="Arial" w:hAnsi="Arial" w:cs="Arial"/>
          <w:b/>
          <w:i/>
          <w:sz w:val="24"/>
        </w:rPr>
        <w:t>5691</w:t>
      </w:r>
    </w:p>
    <w:p w14:paraId="65690D41" w14:textId="4A0505DC" w:rsidR="003B06FB" w:rsidRPr="005D2BCA" w:rsidRDefault="00C14BFF" w:rsidP="003B06FB">
      <w:pPr>
        <w:ind w:left="2268" w:hanging="2268"/>
        <w:rPr>
          <w:rFonts w:ascii="Arial" w:hAnsi="Arial" w:cs="Arial"/>
          <w:b/>
          <w:sz w:val="22"/>
        </w:rPr>
      </w:pPr>
      <w:r w:rsidRPr="00C14BFF">
        <w:rPr>
          <w:rFonts w:ascii="Arial" w:hAnsi="Arial" w:cs="Arial"/>
          <w:b/>
          <w:sz w:val="22"/>
        </w:rPr>
        <w:t>Electronic Meeting</w:t>
      </w:r>
      <w:r w:rsidR="003B06FB" w:rsidRPr="005D2BCA">
        <w:rPr>
          <w:rFonts w:ascii="Arial" w:hAnsi="Arial" w:cs="Arial"/>
          <w:b/>
          <w:sz w:val="22"/>
        </w:rPr>
        <w:t xml:space="preserve">, </w:t>
      </w:r>
      <w:r>
        <w:rPr>
          <w:rFonts w:ascii="Arial" w:hAnsi="Arial" w:cs="Arial"/>
          <w:b/>
          <w:sz w:val="22"/>
        </w:rPr>
        <w:t>1</w:t>
      </w:r>
      <w:r w:rsidR="00113109">
        <w:rPr>
          <w:rFonts w:ascii="Arial" w:hAnsi="Arial" w:cs="Arial"/>
          <w:b/>
          <w:sz w:val="22"/>
        </w:rPr>
        <w:t>7</w:t>
      </w:r>
      <w:r w:rsidR="003B06FB" w:rsidRPr="00113109">
        <w:rPr>
          <w:rFonts w:ascii="Arial" w:hAnsi="Arial" w:cs="Arial"/>
          <w:b/>
          <w:sz w:val="22"/>
          <w:vertAlign w:val="superscript"/>
        </w:rPr>
        <w:t>th</w:t>
      </w:r>
      <w:r w:rsidR="00113109">
        <w:rPr>
          <w:rFonts w:ascii="Arial" w:hAnsi="Arial" w:cs="Arial"/>
          <w:b/>
          <w:sz w:val="22"/>
        </w:rPr>
        <w:t xml:space="preserve"> </w:t>
      </w:r>
      <w:r>
        <w:rPr>
          <w:rFonts w:ascii="Arial" w:hAnsi="Arial" w:cs="Arial"/>
          <w:b/>
          <w:sz w:val="22"/>
        </w:rPr>
        <w:t>April</w:t>
      </w:r>
      <w:r w:rsidR="00113109">
        <w:rPr>
          <w:rFonts w:ascii="Arial" w:hAnsi="Arial" w:cs="Arial"/>
          <w:b/>
          <w:sz w:val="22"/>
        </w:rPr>
        <w:t xml:space="preserve"> 2023</w:t>
      </w:r>
      <w:r w:rsidR="003B06FB" w:rsidRPr="005D2BCA">
        <w:rPr>
          <w:rFonts w:ascii="Arial" w:hAnsi="Arial" w:cs="Arial"/>
          <w:b/>
          <w:sz w:val="22"/>
        </w:rPr>
        <w:t xml:space="preserve"> –</w:t>
      </w:r>
      <w:r w:rsidR="00113109">
        <w:rPr>
          <w:rFonts w:ascii="Arial" w:hAnsi="Arial" w:cs="Arial"/>
          <w:b/>
          <w:sz w:val="22"/>
        </w:rPr>
        <w:t xml:space="preserve"> </w:t>
      </w:r>
      <w:r>
        <w:rPr>
          <w:rFonts w:ascii="Arial" w:hAnsi="Arial" w:cs="Arial"/>
          <w:b/>
          <w:sz w:val="22"/>
        </w:rPr>
        <w:t>26</w:t>
      </w:r>
      <w:r w:rsidRPr="00113109">
        <w:rPr>
          <w:rFonts w:ascii="Arial" w:hAnsi="Arial" w:cs="Arial"/>
          <w:b/>
          <w:sz w:val="22"/>
          <w:vertAlign w:val="superscript"/>
        </w:rPr>
        <w:t>th</w:t>
      </w:r>
      <w:r>
        <w:rPr>
          <w:rFonts w:ascii="Arial" w:hAnsi="Arial" w:cs="Arial"/>
          <w:b/>
          <w:sz w:val="22"/>
        </w:rPr>
        <w:t xml:space="preserve"> April 2023</w:t>
      </w:r>
    </w:p>
    <w:p w14:paraId="0A2E51CE" w14:textId="548CB241" w:rsidR="003B06FB" w:rsidRPr="005D2BCA" w:rsidRDefault="003B06FB" w:rsidP="003B06FB">
      <w:pPr>
        <w:ind w:left="2268" w:hanging="2268"/>
        <w:rPr>
          <w:rFonts w:ascii="Arial" w:hAnsi="Arial" w:cs="Arial"/>
          <w:sz w:val="22"/>
          <w:szCs w:val="24"/>
        </w:rPr>
      </w:pPr>
      <w:r w:rsidRPr="005D2BCA">
        <w:rPr>
          <w:rFonts w:ascii="Arial" w:hAnsi="Arial" w:cs="Arial"/>
          <w:b/>
          <w:sz w:val="22"/>
          <w:szCs w:val="24"/>
        </w:rPr>
        <w:t>Title:</w:t>
      </w:r>
      <w:r w:rsidRPr="005D2BCA">
        <w:rPr>
          <w:rFonts w:ascii="Arial" w:hAnsi="Arial" w:cs="Arial"/>
          <w:b/>
          <w:sz w:val="22"/>
          <w:szCs w:val="24"/>
        </w:rPr>
        <w:tab/>
      </w:r>
      <w:r w:rsidR="004F483D">
        <w:rPr>
          <w:rFonts w:ascii="Arial" w:hAnsi="Arial" w:cs="Arial"/>
          <w:sz w:val="22"/>
          <w:szCs w:val="24"/>
        </w:rPr>
        <w:t xml:space="preserve">UL </w:t>
      </w:r>
      <w:r w:rsidR="00310B06">
        <w:rPr>
          <w:rFonts w:ascii="Arial" w:hAnsi="Arial" w:cs="Arial"/>
          <w:sz w:val="22"/>
          <w:szCs w:val="24"/>
        </w:rPr>
        <w:t>256QAM</w:t>
      </w:r>
      <w:r w:rsidR="005A5ABE">
        <w:rPr>
          <w:rFonts w:ascii="Arial" w:hAnsi="Arial" w:cs="Arial"/>
          <w:sz w:val="22"/>
          <w:szCs w:val="24"/>
        </w:rPr>
        <w:t>, phase noise profiles</w:t>
      </w:r>
      <w:r w:rsidR="00310B06">
        <w:rPr>
          <w:rFonts w:ascii="Arial" w:hAnsi="Arial" w:cs="Arial"/>
          <w:sz w:val="22"/>
          <w:szCs w:val="24"/>
        </w:rPr>
        <w:t xml:space="preserve"> and </w:t>
      </w:r>
      <w:r w:rsidR="005A5ABE">
        <w:rPr>
          <w:rFonts w:ascii="Arial" w:hAnsi="Arial" w:cs="Arial"/>
          <w:sz w:val="22"/>
          <w:szCs w:val="24"/>
        </w:rPr>
        <w:t>EVM testing</w:t>
      </w:r>
    </w:p>
    <w:p w14:paraId="2E05017C" w14:textId="77777777" w:rsidR="003B06FB" w:rsidRPr="005D2BCA" w:rsidRDefault="003B06FB" w:rsidP="003B06FB">
      <w:pPr>
        <w:ind w:left="2268" w:hanging="2268"/>
        <w:rPr>
          <w:rFonts w:ascii="Arial" w:hAnsi="Arial" w:cs="Arial"/>
          <w:sz w:val="22"/>
          <w:szCs w:val="24"/>
        </w:rPr>
      </w:pPr>
      <w:r w:rsidRPr="005D2BCA">
        <w:rPr>
          <w:rFonts w:ascii="Arial" w:hAnsi="Arial" w:cs="Arial"/>
          <w:b/>
          <w:sz w:val="22"/>
          <w:szCs w:val="24"/>
        </w:rPr>
        <w:t>Source:</w:t>
      </w:r>
      <w:r w:rsidRPr="005D2BCA">
        <w:rPr>
          <w:rFonts w:ascii="Arial" w:hAnsi="Arial" w:cs="Arial"/>
          <w:b/>
          <w:sz w:val="22"/>
          <w:szCs w:val="24"/>
        </w:rPr>
        <w:tab/>
      </w:r>
      <w:r w:rsidRPr="005D2BCA">
        <w:rPr>
          <w:rFonts w:ascii="Arial" w:hAnsi="Arial" w:cs="Arial"/>
          <w:sz w:val="22"/>
          <w:szCs w:val="24"/>
        </w:rPr>
        <w:t>Anritsu Limited</w:t>
      </w:r>
    </w:p>
    <w:p w14:paraId="1116CDFD" w14:textId="1C2DAC50" w:rsidR="003B06FB" w:rsidRPr="005D2BCA" w:rsidRDefault="003B06FB" w:rsidP="003B06FB">
      <w:pPr>
        <w:ind w:left="2268" w:hanging="2268"/>
        <w:rPr>
          <w:rFonts w:ascii="Arial" w:hAnsi="Arial" w:cs="Arial"/>
          <w:sz w:val="22"/>
          <w:szCs w:val="24"/>
        </w:rPr>
      </w:pPr>
      <w:r w:rsidRPr="00780834">
        <w:rPr>
          <w:rFonts w:ascii="Arial" w:hAnsi="Arial" w:cs="Arial"/>
          <w:b/>
          <w:sz w:val="22"/>
          <w:szCs w:val="24"/>
        </w:rPr>
        <w:t>Agenda Item:</w:t>
      </w:r>
      <w:r w:rsidRPr="00780834">
        <w:rPr>
          <w:rFonts w:ascii="Arial" w:hAnsi="Arial" w:cs="Arial"/>
          <w:b/>
          <w:sz w:val="22"/>
          <w:szCs w:val="24"/>
        </w:rPr>
        <w:tab/>
      </w:r>
      <w:r w:rsidR="00FC2C02" w:rsidRPr="00780834">
        <w:rPr>
          <w:rFonts w:ascii="Arial" w:hAnsi="Arial" w:cs="Arial"/>
          <w:sz w:val="22"/>
          <w:szCs w:val="24"/>
        </w:rPr>
        <w:t>5</w:t>
      </w:r>
      <w:r w:rsidR="00714989" w:rsidRPr="00780834">
        <w:rPr>
          <w:rFonts w:ascii="Arial" w:hAnsi="Arial" w:cs="Arial"/>
          <w:sz w:val="22"/>
          <w:szCs w:val="24"/>
        </w:rPr>
        <w:t>.</w:t>
      </w:r>
      <w:r w:rsidR="00FC2C02" w:rsidRPr="00780834">
        <w:rPr>
          <w:rFonts w:ascii="Arial" w:hAnsi="Arial" w:cs="Arial"/>
          <w:sz w:val="22"/>
          <w:szCs w:val="24"/>
        </w:rPr>
        <w:t>7</w:t>
      </w:r>
      <w:r w:rsidR="004F483D" w:rsidRPr="00780834">
        <w:rPr>
          <w:rFonts w:ascii="Arial" w:hAnsi="Arial" w:cs="Arial"/>
          <w:sz w:val="22"/>
          <w:szCs w:val="24"/>
        </w:rPr>
        <w:t>.</w:t>
      </w:r>
      <w:r w:rsidR="00FC2C02" w:rsidRPr="00780834">
        <w:rPr>
          <w:rFonts w:ascii="Arial" w:hAnsi="Arial" w:cs="Arial"/>
          <w:sz w:val="22"/>
          <w:szCs w:val="24"/>
        </w:rPr>
        <w:t>2</w:t>
      </w:r>
    </w:p>
    <w:p w14:paraId="32E91184" w14:textId="77777777" w:rsidR="003B06FB" w:rsidRPr="005D2BCA" w:rsidRDefault="003B06FB" w:rsidP="003B06FB">
      <w:pPr>
        <w:ind w:left="2268" w:hanging="2268"/>
        <w:rPr>
          <w:rFonts w:ascii="Arial" w:hAnsi="Arial" w:cs="Arial"/>
          <w:sz w:val="22"/>
          <w:szCs w:val="24"/>
        </w:rPr>
      </w:pPr>
      <w:r w:rsidRPr="005D2BCA">
        <w:rPr>
          <w:rFonts w:ascii="Arial" w:hAnsi="Arial" w:cs="Arial"/>
          <w:b/>
          <w:sz w:val="22"/>
          <w:szCs w:val="24"/>
        </w:rPr>
        <w:t>Document for:</w:t>
      </w:r>
      <w:r w:rsidRPr="005D2BCA">
        <w:rPr>
          <w:rFonts w:ascii="Arial" w:hAnsi="Arial" w:cs="Arial"/>
          <w:b/>
          <w:sz w:val="22"/>
          <w:szCs w:val="24"/>
        </w:rPr>
        <w:tab/>
      </w:r>
      <w:r w:rsidRPr="005D2BCA">
        <w:rPr>
          <w:rFonts w:ascii="Arial" w:hAnsi="Arial" w:cs="Arial"/>
          <w:sz w:val="22"/>
          <w:szCs w:val="24"/>
        </w:rPr>
        <w:t>Discussion</w:t>
      </w:r>
    </w:p>
    <w:p w14:paraId="3251CE0B" w14:textId="77777777" w:rsidR="003B06FB" w:rsidRPr="005D2BCA" w:rsidRDefault="003B06FB" w:rsidP="003B06FB">
      <w:pPr>
        <w:pStyle w:val="Heading1"/>
        <w:numPr>
          <w:ilvl w:val="0"/>
          <w:numId w:val="1"/>
        </w:numPr>
        <w:rPr>
          <w:sz w:val="32"/>
        </w:rPr>
      </w:pPr>
      <w:r w:rsidRPr="005D2BCA">
        <w:rPr>
          <w:sz w:val="32"/>
        </w:rPr>
        <w:t>Introduction</w:t>
      </w:r>
    </w:p>
    <w:p w14:paraId="111C53BF" w14:textId="50646214" w:rsidR="00CC34EA" w:rsidRPr="00CB78D0" w:rsidRDefault="00346202" w:rsidP="00D04014">
      <w:pPr>
        <w:ind w:firstLine="284"/>
        <w:jc w:val="both"/>
      </w:pPr>
      <w:r w:rsidRPr="00CB78D0">
        <w:t xml:space="preserve">The WID </w:t>
      </w:r>
      <w:r w:rsidR="00541003" w:rsidRPr="00CB78D0">
        <w:t>“</w:t>
      </w:r>
      <w:r w:rsidRPr="00CB78D0">
        <w:t>NR RF requirements enhancement for frequency range 2 (FR2), Phase 3</w:t>
      </w:r>
      <w:r w:rsidR="00541003" w:rsidRPr="00CB78D0">
        <w:t>” [1] describes the need to “investigate and enable UL 256QAM for FR2-1, including “study the gain, operating SNR, phase noise model and implementation aspects”</w:t>
      </w:r>
      <w:r w:rsidR="009E2E89">
        <w:t xml:space="preserve"> with</w:t>
      </w:r>
      <w:r w:rsidR="00EB2EB1">
        <w:t xml:space="preserve"> UE phase noise profile</w:t>
      </w:r>
      <w:r w:rsidR="009E2E89">
        <w:t>s</w:t>
      </w:r>
      <w:r w:rsidR="00EB2EB1">
        <w:t xml:space="preserve"> ha</w:t>
      </w:r>
      <w:r w:rsidR="009E2E89">
        <w:t xml:space="preserve">ving </w:t>
      </w:r>
      <w:r w:rsidR="00EB2EB1">
        <w:t>a particular impact on the feasibility of UL 256QAM.</w:t>
      </w:r>
    </w:p>
    <w:p w14:paraId="74565788" w14:textId="764CE8A4" w:rsidR="00452F0B" w:rsidRPr="00CB78D0" w:rsidRDefault="00E03DCE" w:rsidP="00D04014">
      <w:pPr>
        <w:ind w:firstLine="284"/>
        <w:jc w:val="both"/>
      </w:pPr>
      <w:r w:rsidRPr="00CB78D0">
        <w:t>The lower frequency part of the p</w:t>
      </w:r>
      <w:r w:rsidR="00452F0B" w:rsidRPr="00CB78D0">
        <w:t>hase noise causes a common phase error (CPE) which affects all the subcarriers within a multicarrier symbol similarly</w:t>
      </w:r>
      <w:r w:rsidRPr="00CB78D0">
        <w:t xml:space="preserve">, which allows </w:t>
      </w:r>
      <w:bookmarkStart w:id="0" w:name="_GoBack"/>
      <w:bookmarkEnd w:id="0"/>
      <w:r w:rsidRPr="00CB78D0">
        <w:t>simple CPE compensation based on PTRS. The higher frequency part of the phase noise causes inter-carrier interference (ICI), which can be mitigated by using higher SCS, while ICI compensation even based on PTRS is much more complex.</w:t>
      </w:r>
      <w:r w:rsidR="003A7310" w:rsidRPr="00CB78D0">
        <w:t xml:space="preserve"> </w:t>
      </w:r>
    </w:p>
    <w:p w14:paraId="41DD66C8" w14:textId="6CB070A0" w:rsidR="0029592C" w:rsidRPr="00CB78D0" w:rsidRDefault="009A17B5" w:rsidP="00D04014">
      <w:pPr>
        <w:ind w:firstLine="284"/>
        <w:jc w:val="both"/>
      </w:pPr>
      <w:r w:rsidRPr="00CB78D0">
        <w:t>At the</w:t>
      </w:r>
      <w:r w:rsidR="00E53DBC" w:rsidRPr="00CB78D0">
        <w:t xml:space="preserve"> RAN4 </w:t>
      </w:r>
      <w:r w:rsidR="0029592C" w:rsidRPr="00CB78D0">
        <w:t>#10</w:t>
      </w:r>
      <w:r w:rsidR="006E78F5" w:rsidRPr="00CB78D0">
        <w:t>6</w:t>
      </w:r>
      <w:r w:rsidR="00E53DBC" w:rsidRPr="00CB78D0">
        <w:t xml:space="preserve"> meeting, </w:t>
      </w:r>
      <w:r w:rsidR="0029592C" w:rsidRPr="00CB78D0">
        <w:t>there were some contributions</w:t>
      </w:r>
      <w:r w:rsidR="00DA3492" w:rsidRPr="00CB78D0">
        <w:t xml:space="preserve"> [</w:t>
      </w:r>
      <w:r w:rsidR="00E23679" w:rsidRPr="00CB78D0">
        <w:t>2</w:t>
      </w:r>
      <w:r w:rsidR="00DA3492" w:rsidRPr="00CB78D0">
        <w:t>][</w:t>
      </w:r>
      <w:r w:rsidR="00E23679" w:rsidRPr="00CB78D0">
        <w:t>3</w:t>
      </w:r>
      <w:r w:rsidR="00DA3492" w:rsidRPr="00CB78D0">
        <w:t>]</w:t>
      </w:r>
      <w:r w:rsidR="0029592C" w:rsidRPr="00CB78D0">
        <w:t xml:space="preserve"> regarding UL EVM requirement and the use of PTRS processin</w:t>
      </w:r>
      <w:r w:rsidR="00DA3492" w:rsidRPr="00CB78D0">
        <w:t>g to calculate the EVM minimizing the effect of CPE due to phase noise in FR2</w:t>
      </w:r>
      <w:r w:rsidR="0029592C" w:rsidRPr="00CB78D0">
        <w:t>.</w:t>
      </w:r>
      <w:r w:rsidR="00184933" w:rsidRPr="00CB78D0">
        <w:t xml:space="preserve"> Also, some contributions [2][4] proposed new phase noise profiles </w:t>
      </w:r>
      <w:r w:rsidR="005350C7" w:rsidRPr="00CB78D0">
        <w:t>to</w:t>
      </w:r>
      <w:r w:rsidR="00184933" w:rsidRPr="00CB78D0">
        <w:t xml:space="preserve"> make UL 256QAM feasible.</w:t>
      </w:r>
    </w:p>
    <w:p w14:paraId="1A473372" w14:textId="12EACC4C" w:rsidR="005441CF" w:rsidRPr="00CB78D0" w:rsidRDefault="005441CF" w:rsidP="005441CF">
      <w:pPr>
        <w:ind w:firstLine="284"/>
        <w:jc w:val="both"/>
      </w:pPr>
      <w:r w:rsidRPr="00CB78D0">
        <w:t>In OFDM based systems, CPE causes a constant rotation in the angle of the modulation constellation, and ICI is causing scattering of the constellation points</w:t>
      </w:r>
      <w:r w:rsidRPr="00CB78D0">
        <w:t xml:space="preserve">. </w:t>
      </w:r>
      <w:r w:rsidRPr="00CB78D0">
        <w:t xml:space="preserve">As shown in some contributions [2][3], CPE cancellation based on PTRS gives good results </w:t>
      </w:r>
      <w:r w:rsidRPr="00CB78D0">
        <w:t>while leaving the effect of ICI</w:t>
      </w:r>
      <w:r w:rsidRPr="00CB78D0">
        <w:t>.</w:t>
      </w:r>
      <w:r w:rsidRPr="00CB78D0">
        <w:t xml:space="preserve"> </w:t>
      </w:r>
      <w:r w:rsidR="00DD62E0" w:rsidRPr="00CB78D0">
        <w:t>Therefore,</w:t>
      </w:r>
      <w:r w:rsidRPr="00CB78D0">
        <w:t xml:space="preserve"> it is the ICI that</w:t>
      </w:r>
      <w:r w:rsidRPr="00CB78D0">
        <w:t xml:space="preserve"> limit</w:t>
      </w:r>
      <w:r w:rsidRPr="00CB78D0">
        <w:t>s</w:t>
      </w:r>
      <w:r w:rsidRPr="00CB78D0">
        <w:t xml:space="preserve"> the SNR/EVM</w:t>
      </w:r>
      <w:r w:rsidRPr="00CB78D0">
        <w:t xml:space="preserve"> achievable</w:t>
      </w:r>
      <w:r w:rsidRPr="00CB78D0">
        <w:t>, the phase noise profile</w:t>
      </w:r>
      <w:r w:rsidRPr="00CB78D0">
        <w:t xml:space="preserve"> at frequencies between a tenth of the SCS and the signal bandwidth</w:t>
      </w:r>
      <w:r w:rsidRPr="00CB78D0">
        <w:t xml:space="preserve"> has then a great importance for </w:t>
      </w:r>
      <w:r w:rsidRPr="00CB78D0">
        <w:t xml:space="preserve">the feasibility of </w:t>
      </w:r>
      <w:r w:rsidRPr="00CB78D0">
        <w:t>UL 256QAM.</w:t>
      </w:r>
    </w:p>
    <w:p w14:paraId="0E2192AB" w14:textId="3900AD13" w:rsidR="003A7310" w:rsidRDefault="003A7310" w:rsidP="00D04014">
      <w:pPr>
        <w:ind w:firstLine="284"/>
        <w:jc w:val="both"/>
      </w:pPr>
      <w:r w:rsidRPr="00CB78D0">
        <w:t xml:space="preserve">The aim of this contributions is to compare the different phase noise profiles proposed </w:t>
      </w:r>
      <w:r w:rsidR="00E919C1" w:rsidRPr="00CB78D0">
        <w:t xml:space="preserve">at the #106 meeting </w:t>
      </w:r>
      <w:r w:rsidRPr="00CB78D0">
        <w:t xml:space="preserve">and to see which ones would allow the support of UL 256QAM </w:t>
      </w:r>
      <w:r w:rsidR="00D6005F" w:rsidRPr="00CB78D0">
        <w:t>and</w:t>
      </w:r>
      <w:r w:rsidRPr="00CB78D0">
        <w:t xml:space="preserve"> from a testing point of view would allow the common use of data-aided EVM measurements as currently done in 3GPP conformance testing. The reason being that the 38.803</w:t>
      </w:r>
      <w:r w:rsidR="00483BA5" w:rsidRPr="00CB78D0">
        <w:t xml:space="preserve"> [5]</w:t>
      </w:r>
      <w:r w:rsidRPr="00CB78D0">
        <w:t xml:space="preserve"> phase noise profiles</w:t>
      </w:r>
      <w:r w:rsidR="00717A79" w:rsidRPr="00CB78D0">
        <w:t xml:space="preserve"> (“UE example 1” and “UE example 2”)</w:t>
      </w:r>
      <w:r w:rsidRPr="00CB78D0">
        <w:t xml:space="preserve"> would not allow the data-aided EVM measurement as they would not allow </w:t>
      </w:r>
      <w:r w:rsidR="00D04014" w:rsidRPr="00CB78D0">
        <w:t>to have an EVM good enough such as the typical 3.5% EVM requirement.</w:t>
      </w:r>
    </w:p>
    <w:p w14:paraId="68EA56A2" w14:textId="77777777" w:rsidR="00F17D02" w:rsidRPr="005D2BCA" w:rsidRDefault="00F17D02" w:rsidP="00F17D02">
      <w:pPr>
        <w:pStyle w:val="Heading1"/>
        <w:numPr>
          <w:ilvl w:val="0"/>
          <w:numId w:val="1"/>
        </w:numPr>
        <w:rPr>
          <w:sz w:val="32"/>
        </w:rPr>
      </w:pPr>
      <w:r w:rsidRPr="005D2BCA">
        <w:rPr>
          <w:sz w:val="32"/>
        </w:rPr>
        <w:t>Discussion</w:t>
      </w:r>
    </w:p>
    <w:p w14:paraId="03B0AE90" w14:textId="7DEFB923" w:rsidR="00A73CC9" w:rsidRDefault="00BA3E28" w:rsidP="00A73CC9">
      <w:pPr>
        <w:pStyle w:val="Heading2"/>
        <w:numPr>
          <w:ilvl w:val="1"/>
          <w:numId w:val="1"/>
        </w:numPr>
      </w:pPr>
      <w:bookmarkStart w:id="1" w:name="_Hlk118570239"/>
      <w:r>
        <w:t>EVM determination based on phase noise profile</w:t>
      </w:r>
    </w:p>
    <w:p w14:paraId="53446107" w14:textId="21A050F3" w:rsidR="009A6E6E" w:rsidRDefault="009A6E6E" w:rsidP="009A6E6E">
      <w:pPr>
        <w:ind w:firstLine="284"/>
        <w:jc w:val="both"/>
      </w:pPr>
      <w:r w:rsidRPr="00CB78D0">
        <w:t xml:space="preserve">In this contribution, the SNR/EVM is determined based on the phase noise profile by calculating the </w:t>
      </w:r>
      <w:r w:rsidR="00655618" w:rsidRPr="00CB78D0">
        <w:t xml:space="preserve">phase </w:t>
      </w:r>
      <w:r w:rsidRPr="00CB78D0">
        <w:t>jitter and converting it to an equivalent SNR/EVM. That approach is different from the common approach</w:t>
      </w:r>
      <w:r w:rsidR="00324B23" w:rsidRPr="00CB78D0">
        <w:t xml:space="preserve"> [</w:t>
      </w:r>
      <w:r w:rsidR="00153360" w:rsidRPr="00CB78D0">
        <w:t>2</w:t>
      </w:r>
      <w:r w:rsidR="00324B23" w:rsidRPr="00CB78D0">
        <w:t>][</w:t>
      </w:r>
      <w:r w:rsidR="00153360" w:rsidRPr="00CB78D0">
        <w:t>3</w:t>
      </w:r>
      <w:r w:rsidR="00324B23" w:rsidRPr="00CB78D0">
        <w:t>]</w:t>
      </w:r>
      <w:r w:rsidRPr="00CB78D0">
        <w:t>, but as the aim here is to compare the different phase noise profiles proposed between each other while also using as a reference the EVM simulation results for the 38.803 phase noise profiles, we think that method is also relevant. Specifically, it allows to have the improvement brought by the two new phase noise profiles proposed at the #106 meeting compare to the example 1 and example 2 phase noise profiles in the 38.803 TR</w:t>
      </w:r>
      <w:r w:rsidR="00483BA5" w:rsidRPr="00CB78D0">
        <w:t xml:space="preserve"> [5]</w:t>
      </w:r>
      <w:r w:rsidRPr="00CB78D0">
        <w:t>.</w:t>
      </w:r>
    </w:p>
    <w:p w14:paraId="201B4974" w14:textId="3B5A5C7B" w:rsidR="00347125" w:rsidRPr="003103AD" w:rsidRDefault="00347125" w:rsidP="003103AD">
      <w:pPr>
        <w:jc w:val="center"/>
        <w:rPr>
          <w:sz w:val="24"/>
        </w:rPr>
      </w:pPr>
      <m:oMath>
        <m:r>
          <w:rPr>
            <w:rFonts w:ascii="Cambria Math" w:hAnsi="Cambria Math"/>
            <w:sz w:val="24"/>
          </w:rPr>
          <m:t>A (dBc)</m:t>
        </m:r>
        <m:r>
          <w:rPr>
            <w:rFonts w:ascii="Cambria Math" w:hAnsi="Cambria Math"/>
            <w:sz w:val="24"/>
          </w:rPr>
          <m:t>=</m:t>
        </m:r>
        <m:r>
          <w:rPr>
            <w:rFonts w:ascii="Cambria Math" w:hAnsi="Cambria Math"/>
            <w:sz w:val="24"/>
          </w:rPr>
          <m:t>Integrated Phase Noise Power</m:t>
        </m:r>
      </m:oMath>
      <w:r w:rsidR="00F13DEB" w:rsidRPr="00F13DEB">
        <w:rPr>
          <w:sz w:val="24"/>
        </w:rPr>
        <w:t xml:space="preserve">  </w:t>
      </w:r>
      <w:r w:rsidR="00F13DEB">
        <w:rPr>
          <w:sz w:val="24"/>
        </w:rPr>
        <w:t xml:space="preserve"> </w:t>
      </w:r>
      <w:r w:rsidR="00F13DEB" w:rsidRPr="00F13DEB">
        <w:rPr>
          <w:sz w:val="24"/>
        </w:rPr>
        <w:t xml:space="preserve">     (</w:t>
      </w:r>
      <w:r w:rsidR="00F13DEB">
        <w:rPr>
          <w:sz w:val="24"/>
        </w:rPr>
        <w:t>1</w:t>
      </w:r>
      <w:r w:rsidR="00F13DEB" w:rsidRPr="00F13DEB">
        <w:rPr>
          <w:sz w:val="24"/>
        </w:rPr>
        <w:t>)</w:t>
      </w:r>
    </w:p>
    <w:p w14:paraId="7DD42569" w14:textId="56E07898" w:rsidR="00107192" w:rsidRPr="00347125" w:rsidRDefault="00347125" w:rsidP="00347125">
      <w:pPr>
        <w:jc w:val="center"/>
        <w:rPr>
          <w:sz w:val="24"/>
        </w:rPr>
      </w:pPr>
      <m:oMath>
        <m:sSub>
          <m:sSubPr>
            <m:ctrlPr>
              <w:rPr>
                <w:rFonts w:ascii="Cambria Math" w:hAnsi="Cambria Math"/>
                <w:i/>
                <w:sz w:val="24"/>
              </w:rPr>
            </m:ctrlPr>
          </m:sSubPr>
          <m:e>
            <m:r>
              <w:rPr>
                <w:rFonts w:ascii="Cambria Math" w:hAnsi="Cambria Math"/>
                <w:sz w:val="24"/>
              </w:rPr>
              <m:t>PhaseJitter</m:t>
            </m:r>
          </m:e>
          <m:sub>
            <m:r>
              <w:rPr>
                <w:rFonts w:ascii="Cambria Math" w:hAnsi="Cambria Math"/>
                <w:sz w:val="24"/>
              </w:rPr>
              <m:t>RMS</m:t>
            </m:r>
          </m:sub>
        </m:sSub>
        <m:r>
          <w:rPr>
            <w:rFonts w:ascii="Cambria Math" w:hAnsi="Cambria Math"/>
            <w:sz w:val="24"/>
          </w:rPr>
          <m:t>(radians)</m:t>
        </m:r>
        <m:r>
          <w:rPr>
            <w:rFonts w:ascii="Cambria Math" w:hAnsi="Cambria Math"/>
            <w:sz w:val="24"/>
          </w:rPr>
          <m:t>=</m:t>
        </m:r>
        <m:rad>
          <m:radPr>
            <m:degHide m:val="1"/>
            <m:ctrlPr>
              <w:rPr>
                <w:rFonts w:ascii="Cambria Math" w:hAnsi="Cambria Math"/>
                <w:i/>
                <w:sz w:val="24"/>
              </w:rPr>
            </m:ctrlPr>
          </m:radPr>
          <m:deg/>
          <m:e>
            <m:r>
              <w:rPr>
                <w:rFonts w:ascii="Cambria Math" w:hAnsi="Cambria Math"/>
                <w:sz w:val="24"/>
              </w:rPr>
              <m:t>2×</m:t>
            </m:r>
            <m:sSup>
              <m:sSupPr>
                <m:ctrlPr>
                  <w:rPr>
                    <w:rFonts w:ascii="Cambria Math" w:hAnsi="Cambria Math"/>
                    <w:i/>
                    <w:sz w:val="24"/>
                  </w:rPr>
                </m:ctrlPr>
              </m:sSupPr>
              <m:e>
                <m:r>
                  <w:rPr>
                    <w:rFonts w:ascii="Cambria Math" w:hAnsi="Cambria Math"/>
                    <w:sz w:val="24"/>
                  </w:rPr>
                  <m:t>10</m:t>
                </m:r>
              </m:e>
              <m:sup>
                <m:f>
                  <m:fPr>
                    <m:type m:val="lin"/>
                    <m:ctrlPr>
                      <w:rPr>
                        <w:rFonts w:ascii="Cambria Math" w:hAnsi="Cambria Math"/>
                        <w:i/>
                        <w:sz w:val="24"/>
                      </w:rPr>
                    </m:ctrlPr>
                  </m:fPr>
                  <m:num>
                    <m:r>
                      <w:rPr>
                        <w:rFonts w:ascii="Cambria Math" w:hAnsi="Cambria Math"/>
                        <w:sz w:val="24"/>
                      </w:rPr>
                      <m:t>A</m:t>
                    </m:r>
                  </m:num>
                  <m:den>
                    <m:r>
                      <w:rPr>
                        <w:rFonts w:ascii="Cambria Math" w:hAnsi="Cambria Math"/>
                        <w:sz w:val="24"/>
                      </w:rPr>
                      <m:t>10</m:t>
                    </m:r>
                  </m:den>
                </m:f>
              </m:sup>
            </m:sSup>
          </m:e>
        </m:rad>
      </m:oMath>
      <w:r w:rsidR="00F13DEB" w:rsidRPr="00F13DEB">
        <w:rPr>
          <w:sz w:val="24"/>
        </w:rPr>
        <w:t xml:space="preserve">  </w:t>
      </w:r>
      <w:r w:rsidR="00F13DEB">
        <w:rPr>
          <w:sz w:val="24"/>
        </w:rPr>
        <w:t xml:space="preserve"> </w:t>
      </w:r>
      <w:r w:rsidR="00F13DEB" w:rsidRPr="00F13DEB">
        <w:rPr>
          <w:sz w:val="24"/>
        </w:rPr>
        <w:t xml:space="preserve">      </w:t>
      </w:r>
      <w:r w:rsidR="00F13DEB">
        <w:rPr>
          <w:sz w:val="24"/>
        </w:rPr>
        <w:t xml:space="preserve">  </w:t>
      </w:r>
      <w:r w:rsidR="00F13DEB" w:rsidRPr="00F13DEB">
        <w:rPr>
          <w:sz w:val="24"/>
        </w:rPr>
        <w:t xml:space="preserve"> (</w:t>
      </w:r>
      <w:r w:rsidR="00F13DEB">
        <w:rPr>
          <w:sz w:val="24"/>
        </w:rPr>
        <w:t>2</w:t>
      </w:r>
      <w:r w:rsidR="00F13DEB" w:rsidRPr="00F13DEB">
        <w:rPr>
          <w:sz w:val="24"/>
        </w:rPr>
        <w:t>)</w:t>
      </w:r>
    </w:p>
    <w:p w14:paraId="0264DBDB" w14:textId="149A9D73" w:rsidR="004535B1" w:rsidRPr="00347125" w:rsidRDefault="004535B1" w:rsidP="004535B1">
      <w:pPr>
        <w:jc w:val="center"/>
        <w:rPr>
          <w:sz w:val="24"/>
        </w:rPr>
      </w:pPr>
      <m:oMath>
        <m:r>
          <w:rPr>
            <w:rFonts w:ascii="Cambria Math" w:hAnsi="Cambria Math"/>
            <w:sz w:val="24"/>
          </w:rPr>
          <m:t>SNR</m:t>
        </m:r>
        <m:r>
          <w:rPr>
            <w:rFonts w:ascii="Cambria Math" w:hAnsi="Cambria Math"/>
            <w:sz w:val="24"/>
          </w:rPr>
          <m:t>(dB)</m:t>
        </m:r>
        <m:r>
          <w:rPr>
            <w:rFonts w:ascii="Cambria Math" w:hAnsi="Cambria Math"/>
            <w:sz w:val="24"/>
          </w:rPr>
          <m:t>=</m:t>
        </m:r>
        <m:r>
          <w:rPr>
            <w:rFonts w:ascii="Cambria Math" w:hAnsi="Cambria Math"/>
            <w:sz w:val="24"/>
          </w:rPr>
          <m:t>-</m:t>
        </m:r>
        <m:r>
          <w:rPr>
            <w:rFonts w:ascii="Cambria Math" w:hAnsi="Cambria Math"/>
            <w:sz w:val="24"/>
          </w:rPr>
          <m:t>20×</m:t>
        </m:r>
        <m:func>
          <m:funcPr>
            <m:ctrlPr>
              <w:rPr>
                <w:rFonts w:ascii="Cambria Math" w:hAnsi="Cambria Math"/>
                <w:i/>
                <w:sz w:val="24"/>
              </w:rPr>
            </m:ctrlPr>
          </m:funcPr>
          <m:fName>
            <m:sSub>
              <m:sSubPr>
                <m:ctrlPr>
                  <w:rPr>
                    <w:rFonts w:ascii="Cambria Math" w:hAnsi="Cambria Math"/>
                    <w:i/>
                    <w:sz w:val="24"/>
                  </w:rPr>
                </m:ctrlPr>
              </m:sSubPr>
              <m:e>
                <m:r>
                  <m:rPr>
                    <m:sty m:val="p"/>
                  </m:rPr>
                  <w:rPr>
                    <w:rFonts w:ascii="Cambria Math" w:hAnsi="Cambria Math"/>
                    <w:sz w:val="24"/>
                  </w:rPr>
                  <m:t>log</m:t>
                </m:r>
              </m:e>
              <m:sub>
                <m:r>
                  <w:rPr>
                    <w:rFonts w:ascii="Cambria Math" w:hAnsi="Cambria Math"/>
                    <w:sz w:val="24"/>
                  </w:rPr>
                  <m:t>10</m:t>
                </m:r>
              </m:sub>
            </m:sSub>
          </m:fName>
          <m:e>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PhaseJitter</m:t>
                    </m:r>
                  </m:e>
                  <m:sub>
                    <m:r>
                      <w:rPr>
                        <w:rFonts w:ascii="Cambria Math" w:hAnsi="Cambria Math"/>
                        <w:sz w:val="24"/>
                      </w:rPr>
                      <m:t>RMS</m:t>
                    </m:r>
                  </m:sub>
                </m:sSub>
              </m:e>
            </m:d>
          </m:e>
        </m:func>
      </m:oMath>
      <w:r w:rsidR="00F13DEB" w:rsidRPr="00F13DEB">
        <w:rPr>
          <w:sz w:val="24"/>
        </w:rPr>
        <w:t xml:space="preserve">  </w:t>
      </w:r>
      <w:r w:rsidR="00F13DEB">
        <w:rPr>
          <w:sz w:val="24"/>
        </w:rPr>
        <w:t xml:space="preserve"> </w:t>
      </w:r>
      <w:r w:rsidR="00F13DEB" w:rsidRPr="00F13DEB">
        <w:rPr>
          <w:sz w:val="24"/>
        </w:rPr>
        <w:t xml:space="preserve">      </w:t>
      </w:r>
      <w:r w:rsidR="00F13DEB">
        <w:rPr>
          <w:sz w:val="24"/>
        </w:rPr>
        <w:t xml:space="preserve"> </w:t>
      </w:r>
      <w:r w:rsidR="00F13DEB" w:rsidRPr="00F13DEB">
        <w:rPr>
          <w:sz w:val="24"/>
        </w:rPr>
        <w:t xml:space="preserve"> (</w:t>
      </w:r>
      <w:r w:rsidR="00F13DEB">
        <w:rPr>
          <w:sz w:val="24"/>
        </w:rPr>
        <w:t>3</w:t>
      </w:r>
      <w:r w:rsidR="00F13DEB" w:rsidRPr="00F13DEB">
        <w:rPr>
          <w:sz w:val="24"/>
        </w:rPr>
        <w:t>)</w:t>
      </w:r>
    </w:p>
    <w:p w14:paraId="7164B9F2" w14:textId="4D77538D" w:rsidR="00BA3E28" w:rsidRDefault="003103AD" w:rsidP="00177AE1">
      <w:pPr>
        <w:jc w:val="center"/>
      </w:pPr>
      <m:oMath>
        <m:r>
          <w:rPr>
            <w:rFonts w:ascii="Cambria Math" w:hAnsi="Cambria Math"/>
            <w:sz w:val="24"/>
          </w:rPr>
          <m:t>EVM(%)=100×</m:t>
        </m:r>
        <m:sSup>
          <m:sSupPr>
            <m:ctrlPr>
              <w:rPr>
                <w:rFonts w:ascii="Cambria Math" w:hAnsi="Cambria Math"/>
                <w:i/>
                <w:sz w:val="24"/>
              </w:rPr>
            </m:ctrlPr>
          </m:sSupPr>
          <m:e>
            <m:r>
              <w:rPr>
                <w:rFonts w:ascii="Cambria Math" w:hAnsi="Cambria Math"/>
                <w:sz w:val="24"/>
              </w:rPr>
              <m:t>10</m:t>
            </m:r>
          </m:e>
          <m:sup>
            <m:d>
              <m:dPr>
                <m:ctrlPr>
                  <w:rPr>
                    <w:rFonts w:ascii="Cambria Math" w:hAnsi="Cambria Math"/>
                    <w:i/>
                    <w:sz w:val="24"/>
                  </w:rPr>
                </m:ctrlPr>
              </m:dPr>
              <m:e>
                <m:f>
                  <m:fPr>
                    <m:type m:val="skw"/>
                    <m:ctrlPr>
                      <w:rPr>
                        <w:rFonts w:ascii="Cambria Math" w:hAnsi="Cambria Math"/>
                        <w:i/>
                        <w:sz w:val="24"/>
                      </w:rPr>
                    </m:ctrlPr>
                  </m:fPr>
                  <m:num>
                    <m:r>
                      <w:rPr>
                        <w:rFonts w:ascii="Cambria Math" w:hAnsi="Cambria Math"/>
                        <w:sz w:val="24"/>
                      </w:rPr>
                      <m:t>-SNR</m:t>
                    </m:r>
                  </m:num>
                  <m:den>
                    <m:r>
                      <w:rPr>
                        <w:rFonts w:ascii="Cambria Math" w:hAnsi="Cambria Math"/>
                        <w:sz w:val="24"/>
                      </w:rPr>
                      <m:t>20</m:t>
                    </m:r>
                  </m:den>
                </m:f>
              </m:e>
            </m:d>
          </m:sup>
        </m:sSup>
      </m:oMath>
      <w:r w:rsidR="00F13DEB" w:rsidRPr="00F13DEB">
        <w:rPr>
          <w:sz w:val="24"/>
        </w:rPr>
        <w:t xml:space="preserve">  </w:t>
      </w:r>
      <w:r w:rsidR="00F13DEB">
        <w:rPr>
          <w:sz w:val="24"/>
        </w:rPr>
        <w:t xml:space="preserve"> </w:t>
      </w:r>
      <w:r w:rsidR="00F13DEB" w:rsidRPr="00F13DEB">
        <w:rPr>
          <w:sz w:val="24"/>
        </w:rPr>
        <w:t xml:space="preserve">       </w:t>
      </w:r>
      <w:r w:rsidR="00F13DEB">
        <w:rPr>
          <w:sz w:val="24"/>
        </w:rPr>
        <w:t xml:space="preserve">                      </w:t>
      </w:r>
      <w:r w:rsidR="00F13DEB" w:rsidRPr="00F13DEB">
        <w:rPr>
          <w:sz w:val="24"/>
        </w:rPr>
        <w:t>(</w:t>
      </w:r>
      <w:r w:rsidR="00F13DEB">
        <w:rPr>
          <w:sz w:val="24"/>
        </w:rPr>
        <w:t>4</w:t>
      </w:r>
      <w:r w:rsidR="00F13DEB" w:rsidRPr="00F13DEB">
        <w:rPr>
          <w:sz w:val="24"/>
        </w:rPr>
        <w:t>)</w:t>
      </w:r>
      <w:r w:rsidR="00BA3E28">
        <w:br w:type="page"/>
      </w:r>
    </w:p>
    <w:p w14:paraId="1E30769D" w14:textId="2D36D2D4" w:rsidR="00BA3E28" w:rsidRDefault="00CB78D0" w:rsidP="00BA3E28">
      <w:pPr>
        <w:pStyle w:val="Heading2"/>
        <w:numPr>
          <w:ilvl w:val="1"/>
          <w:numId w:val="1"/>
        </w:numPr>
      </w:pPr>
      <w:r>
        <w:lastRenderedPageBreak/>
        <w:t>EVM calculations based on phase jitter</w:t>
      </w:r>
    </w:p>
    <w:p w14:paraId="503421A0" w14:textId="0C14CCD6" w:rsidR="00B43437" w:rsidRDefault="00B43437" w:rsidP="00693E83">
      <w:pPr>
        <w:ind w:firstLine="284"/>
        <w:jc w:val="both"/>
      </w:pPr>
      <w:r w:rsidRPr="00CB78D0">
        <w:t>As in the 38.803</w:t>
      </w:r>
      <w:r w:rsidR="00483BA5" w:rsidRPr="00CB78D0">
        <w:t xml:space="preserve"> [5]</w:t>
      </w:r>
      <w:r w:rsidRPr="00CB78D0">
        <w:t>, the three carrier frequencies are considered: 29.55GHz, 39GHz and 45GHz</w:t>
      </w:r>
      <w:r w:rsidRPr="00CB78D0">
        <w:t>.</w:t>
      </w:r>
    </w:p>
    <w:p w14:paraId="70524DA7" w14:textId="0B6EDB69" w:rsidR="00B43437" w:rsidRDefault="00B43437" w:rsidP="00B43437">
      <w:pPr>
        <w:pStyle w:val="Heading3"/>
        <w:numPr>
          <w:ilvl w:val="2"/>
          <w:numId w:val="1"/>
        </w:numPr>
      </w:pPr>
      <w:r>
        <w:t>29.55GHz carrier frequency</w:t>
      </w:r>
    </w:p>
    <w:p w14:paraId="6311F26D" w14:textId="7871799C" w:rsidR="000A6981" w:rsidRDefault="000E2DBB" w:rsidP="000A6981">
      <w:pPr>
        <w:jc w:val="center"/>
      </w:pPr>
      <w:r w:rsidRPr="000E2DBB">
        <w:rPr>
          <w:noProof/>
        </w:rPr>
        <w:drawing>
          <wp:inline distT="0" distB="0" distL="0" distR="0" wp14:anchorId="0547C69E" wp14:editId="04FDF675">
            <wp:extent cx="5565600" cy="36288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65600" cy="3628800"/>
                    </a:xfrm>
                    <a:prstGeom prst="rect">
                      <a:avLst/>
                    </a:prstGeom>
                    <a:noFill/>
                    <a:ln>
                      <a:noFill/>
                    </a:ln>
                  </pic:spPr>
                </pic:pic>
              </a:graphicData>
            </a:graphic>
          </wp:inline>
        </w:drawing>
      </w:r>
    </w:p>
    <w:p w14:paraId="428E28CC" w14:textId="317724CB" w:rsidR="000A6981" w:rsidRDefault="000A6981" w:rsidP="000A6981">
      <w:pPr>
        <w:pStyle w:val="Caption"/>
        <w:jc w:val="center"/>
        <w:rPr>
          <w:color w:val="auto"/>
          <w:sz w:val="20"/>
        </w:rPr>
      </w:pPr>
      <w:r w:rsidRPr="00CF2226">
        <w:rPr>
          <w:color w:val="auto"/>
          <w:sz w:val="20"/>
        </w:rPr>
        <w:t xml:space="preserve">Figure </w:t>
      </w:r>
      <w:r w:rsidRPr="00CF2226">
        <w:rPr>
          <w:color w:val="auto"/>
          <w:sz w:val="20"/>
        </w:rPr>
        <w:fldChar w:fldCharType="begin"/>
      </w:r>
      <w:r w:rsidRPr="00CF2226">
        <w:rPr>
          <w:color w:val="auto"/>
          <w:sz w:val="20"/>
        </w:rPr>
        <w:instrText xml:space="preserve"> SEQ Figure \* ARABIC </w:instrText>
      </w:r>
      <w:r w:rsidRPr="00CF2226">
        <w:rPr>
          <w:color w:val="auto"/>
          <w:sz w:val="20"/>
        </w:rPr>
        <w:fldChar w:fldCharType="separate"/>
      </w:r>
      <w:r>
        <w:rPr>
          <w:noProof/>
          <w:color w:val="auto"/>
          <w:sz w:val="20"/>
        </w:rPr>
        <w:t>7</w:t>
      </w:r>
      <w:r w:rsidRPr="00CF2226">
        <w:rPr>
          <w:color w:val="auto"/>
          <w:sz w:val="20"/>
        </w:rPr>
        <w:fldChar w:fldCharType="end"/>
      </w:r>
      <w:r w:rsidRPr="00CF2226">
        <w:rPr>
          <w:color w:val="auto"/>
          <w:sz w:val="20"/>
        </w:rPr>
        <w:t xml:space="preserve">- </w:t>
      </w:r>
      <w:r>
        <w:rPr>
          <w:color w:val="auto"/>
          <w:sz w:val="20"/>
        </w:rPr>
        <w:t>Comparison of simulation results</w:t>
      </w:r>
    </w:p>
    <w:tbl>
      <w:tblPr>
        <w:tblStyle w:val="TableGrid"/>
        <w:tblW w:w="0" w:type="auto"/>
        <w:jc w:val="center"/>
        <w:tblLook w:val="04A0" w:firstRow="1" w:lastRow="0" w:firstColumn="1" w:lastColumn="0" w:noHBand="0" w:noVBand="1"/>
      </w:tblPr>
      <w:tblGrid>
        <w:gridCol w:w="2529"/>
        <w:gridCol w:w="900"/>
        <w:gridCol w:w="875"/>
        <w:gridCol w:w="900"/>
        <w:gridCol w:w="875"/>
        <w:gridCol w:w="900"/>
        <w:gridCol w:w="875"/>
        <w:gridCol w:w="900"/>
        <w:gridCol w:w="875"/>
      </w:tblGrid>
      <w:tr w:rsidR="0077572E" w:rsidRPr="0077572E" w14:paraId="01449BE1" w14:textId="77777777" w:rsidTr="002042D2">
        <w:trPr>
          <w:trHeight w:val="800"/>
          <w:jc w:val="center"/>
        </w:trPr>
        <w:tc>
          <w:tcPr>
            <w:tcW w:w="2529" w:type="dxa"/>
            <w:noWrap/>
            <w:vAlign w:val="center"/>
            <w:hideMark/>
          </w:tcPr>
          <w:p w14:paraId="684C983A" w14:textId="5B692D69" w:rsidR="0077572E" w:rsidRPr="0077572E" w:rsidRDefault="00000FDF" w:rsidP="0077572E">
            <w:pPr>
              <w:pStyle w:val="Caption"/>
              <w:jc w:val="center"/>
              <w:rPr>
                <w:b/>
                <w:bCs/>
                <w:color w:val="auto"/>
              </w:rPr>
            </w:pPr>
            <w:r>
              <w:rPr>
                <w:b/>
                <w:bCs/>
                <w:color w:val="auto"/>
              </w:rPr>
              <w:t>P</w:t>
            </w:r>
            <w:r w:rsidR="0077572E" w:rsidRPr="0077572E">
              <w:rPr>
                <w:b/>
                <w:bCs/>
                <w:color w:val="auto"/>
              </w:rPr>
              <w:t>hase noise profile at 29.55GHz</w:t>
            </w:r>
          </w:p>
        </w:tc>
        <w:tc>
          <w:tcPr>
            <w:tcW w:w="1775" w:type="dxa"/>
            <w:gridSpan w:val="2"/>
            <w:vAlign w:val="center"/>
            <w:hideMark/>
          </w:tcPr>
          <w:p w14:paraId="5D78C6CE" w14:textId="3351598C" w:rsidR="0077572E" w:rsidRPr="0077572E" w:rsidRDefault="0077572E" w:rsidP="0077572E">
            <w:pPr>
              <w:pStyle w:val="Caption"/>
              <w:jc w:val="center"/>
              <w:rPr>
                <w:b/>
                <w:bCs/>
                <w:color w:val="auto"/>
              </w:rPr>
            </w:pPr>
            <w:r w:rsidRPr="0077572E">
              <w:rPr>
                <w:b/>
                <w:bCs/>
                <w:color w:val="auto"/>
              </w:rPr>
              <w:t>38_803 Example1</w:t>
            </w:r>
            <w:r w:rsidR="00483BA5">
              <w:rPr>
                <w:b/>
                <w:bCs/>
                <w:color w:val="auto"/>
              </w:rPr>
              <w:t xml:space="preserve"> [5]</w:t>
            </w:r>
          </w:p>
        </w:tc>
        <w:tc>
          <w:tcPr>
            <w:tcW w:w="1775" w:type="dxa"/>
            <w:gridSpan w:val="2"/>
            <w:vAlign w:val="center"/>
            <w:hideMark/>
          </w:tcPr>
          <w:p w14:paraId="7D6FBB0D" w14:textId="4A307886" w:rsidR="0077572E" w:rsidRPr="0077572E" w:rsidRDefault="0077572E" w:rsidP="0077572E">
            <w:pPr>
              <w:pStyle w:val="Caption"/>
              <w:jc w:val="center"/>
              <w:rPr>
                <w:b/>
                <w:bCs/>
                <w:color w:val="auto"/>
              </w:rPr>
            </w:pPr>
            <w:r w:rsidRPr="0077572E">
              <w:rPr>
                <w:b/>
                <w:bCs/>
                <w:color w:val="auto"/>
              </w:rPr>
              <w:t>38_803 Example2</w:t>
            </w:r>
            <w:r w:rsidR="00483BA5">
              <w:rPr>
                <w:b/>
                <w:bCs/>
                <w:color w:val="auto"/>
              </w:rPr>
              <w:t xml:space="preserve"> [5]</w:t>
            </w:r>
          </w:p>
        </w:tc>
        <w:tc>
          <w:tcPr>
            <w:tcW w:w="1775" w:type="dxa"/>
            <w:gridSpan w:val="2"/>
            <w:vAlign w:val="center"/>
            <w:hideMark/>
          </w:tcPr>
          <w:p w14:paraId="4267E958" w14:textId="168035AE" w:rsidR="0077572E" w:rsidRPr="0077572E" w:rsidRDefault="00F1363F" w:rsidP="0077572E">
            <w:pPr>
              <w:pStyle w:val="Caption"/>
              <w:jc w:val="center"/>
              <w:rPr>
                <w:b/>
                <w:bCs/>
                <w:color w:val="auto"/>
              </w:rPr>
            </w:pPr>
            <w:r>
              <w:rPr>
                <w:b/>
                <w:bCs/>
                <w:color w:val="auto"/>
              </w:rPr>
              <w:t xml:space="preserve">Qualcomm </w:t>
            </w:r>
            <w:r w:rsidR="0077572E" w:rsidRPr="0077572E">
              <w:rPr>
                <w:b/>
                <w:bCs/>
                <w:color w:val="auto"/>
              </w:rPr>
              <w:t>Min</w:t>
            </w:r>
            <w:r w:rsidR="0077572E" w:rsidRPr="0077572E">
              <w:rPr>
                <w:b/>
                <w:bCs/>
                <w:color w:val="auto"/>
              </w:rPr>
              <w:br/>
              <w:t>(38_803 Example1,</w:t>
            </w:r>
            <w:r w:rsidR="0077572E" w:rsidRPr="0077572E">
              <w:rPr>
                <w:b/>
                <w:bCs/>
                <w:color w:val="auto"/>
              </w:rPr>
              <w:br/>
              <w:t>38_803 Example2)</w:t>
            </w:r>
            <w:r w:rsidR="00483BA5">
              <w:rPr>
                <w:b/>
                <w:bCs/>
                <w:color w:val="auto"/>
              </w:rPr>
              <w:t xml:space="preserve"> [2]</w:t>
            </w:r>
            <w:r w:rsidR="00634D67">
              <w:rPr>
                <w:b/>
                <w:bCs/>
                <w:color w:val="auto"/>
              </w:rPr>
              <w:t xml:space="preserve"> – Option1</w:t>
            </w:r>
            <w:r w:rsidR="00ED3397">
              <w:rPr>
                <w:b/>
                <w:bCs/>
                <w:color w:val="auto"/>
              </w:rPr>
              <w:t xml:space="preserve"> </w:t>
            </w:r>
            <w:r w:rsidR="00634D67">
              <w:rPr>
                <w:b/>
                <w:bCs/>
                <w:color w:val="auto"/>
              </w:rPr>
              <w:t>[</w:t>
            </w:r>
            <w:r w:rsidR="00ED3397">
              <w:rPr>
                <w:b/>
                <w:bCs/>
                <w:color w:val="auto"/>
              </w:rPr>
              <w:t>6]</w:t>
            </w:r>
          </w:p>
        </w:tc>
        <w:tc>
          <w:tcPr>
            <w:tcW w:w="1775" w:type="dxa"/>
            <w:gridSpan w:val="2"/>
            <w:noWrap/>
            <w:vAlign w:val="center"/>
            <w:hideMark/>
          </w:tcPr>
          <w:p w14:paraId="276FA61E" w14:textId="4F8D3D79" w:rsidR="0077572E" w:rsidRPr="0077572E" w:rsidRDefault="00C72D18" w:rsidP="0077572E">
            <w:pPr>
              <w:pStyle w:val="Caption"/>
              <w:jc w:val="center"/>
              <w:rPr>
                <w:b/>
                <w:bCs/>
                <w:color w:val="auto"/>
              </w:rPr>
            </w:pPr>
            <w:r>
              <w:rPr>
                <w:b/>
                <w:bCs/>
                <w:color w:val="auto"/>
              </w:rPr>
              <w:t>MediaTek</w:t>
            </w:r>
            <w:r w:rsidR="00483BA5">
              <w:rPr>
                <w:b/>
                <w:bCs/>
                <w:color w:val="auto"/>
              </w:rPr>
              <w:t xml:space="preserve"> [4]</w:t>
            </w:r>
            <w:r w:rsidR="00ED3397" w:rsidRPr="00ED3397">
              <w:rPr>
                <w:b/>
                <w:bCs/>
                <w:color w:val="auto"/>
              </w:rPr>
              <w:t xml:space="preserve"> – Option</w:t>
            </w:r>
            <w:r w:rsidR="00ED3397">
              <w:rPr>
                <w:b/>
                <w:bCs/>
                <w:color w:val="auto"/>
              </w:rPr>
              <w:t>2</w:t>
            </w:r>
            <w:r w:rsidR="00ED3397" w:rsidRPr="00ED3397">
              <w:rPr>
                <w:b/>
                <w:bCs/>
                <w:color w:val="auto"/>
              </w:rPr>
              <w:t xml:space="preserve"> [6]</w:t>
            </w:r>
          </w:p>
        </w:tc>
      </w:tr>
      <w:tr w:rsidR="0077572E" w:rsidRPr="0077572E" w14:paraId="5CD3B370" w14:textId="77777777" w:rsidTr="002042D2">
        <w:trPr>
          <w:trHeight w:val="290"/>
          <w:jc w:val="center"/>
        </w:trPr>
        <w:tc>
          <w:tcPr>
            <w:tcW w:w="2529" w:type="dxa"/>
            <w:noWrap/>
            <w:vAlign w:val="center"/>
            <w:hideMark/>
          </w:tcPr>
          <w:p w14:paraId="401CA516" w14:textId="77777777" w:rsidR="0077572E" w:rsidRPr="0077572E" w:rsidRDefault="0077572E" w:rsidP="0077572E">
            <w:pPr>
              <w:pStyle w:val="Caption"/>
              <w:jc w:val="center"/>
              <w:rPr>
                <w:b/>
                <w:bCs/>
                <w:color w:val="auto"/>
              </w:rPr>
            </w:pPr>
            <w:proofErr w:type="spellStart"/>
            <w:r w:rsidRPr="0077572E">
              <w:rPr>
                <w:b/>
                <w:bCs/>
                <w:color w:val="auto"/>
              </w:rPr>
              <w:t>Fmin</w:t>
            </w:r>
            <w:proofErr w:type="spellEnd"/>
            <w:r w:rsidRPr="0077572E">
              <w:rPr>
                <w:b/>
                <w:bCs/>
                <w:color w:val="auto"/>
              </w:rPr>
              <w:t xml:space="preserve"> used in integration (Hz)</w:t>
            </w:r>
          </w:p>
        </w:tc>
        <w:tc>
          <w:tcPr>
            <w:tcW w:w="900" w:type="dxa"/>
            <w:noWrap/>
            <w:vAlign w:val="center"/>
            <w:hideMark/>
          </w:tcPr>
          <w:p w14:paraId="25F60620" w14:textId="77777777" w:rsidR="0077572E" w:rsidRPr="0077572E" w:rsidRDefault="0077572E" w:rsidP="0077572E">
            <w:pPr>
              <w:pStyle w:val="Caption"/>
              <w:jc w:val="center"/>
              <w:rPr>
                <w:b/>
                <w:bCs/>
                <w:color w:val="auto"/>
              </w:rPr>
            </w:pPr>
            <w:r w:rsidRPr="0077572E">
              <w:rPr>
                <w:b/>
                <w:bCs/>
                <w:color w:val="auto"/>
              </w:rPr>
              <w:t>SNR (dB)</w:t>
            </w:r>
          </w:p>
        </w:tc>
        <w:tc>
          <w:tcPr>
            <w:tcW w:w="875" w:type="dxa"/>
            <w:noWrap/>
            <w:vAlign w:val="center"/>
            <w:hideMark/>
          </w:tcPr>
          <w:p w14:paraId="6A55C35A" w14:textId="77777777" w:rsidR="0077572E" w:rsidRPr="0077572E" w:rsidRDefault="0077572E" w:rsidP="0077572E">
            <w:pPr>
              <w:pStyle w:val="Caption"/>
              <w:jc w:val="center"/>
              <w:rPr>
                <w:b/>
                <w:bCs/>
                <w:color w:val="auto"/>
              </w:rPr>
            </w:pPr>
            <w:r w:rsidRPr="0077572E">
              <w:rPr>
                <w:b/>
                <w:bCs/>
                <w:color w:val="auto"/>
              </w:rPr>
              <w:t>EVM (%)</w:t>
            </w:r>
          </w:p>
        </w:tc>
        <w:tc>
          <w:tcPr>
            <w:tcW w:w="900" w:type="dxa"/>
            <w:noWrap/>
            <w:vAlign w:val="center"/>
            <w:hideMark/>
          </w:tcPr>
          <w:p w14:paraId="773449B4" w14:textId="77777777" w:rsidR="0077572E" w:rsidRPr="0077572E" w:rsidRDefault="0077572E" w:rsidP="0077572E">
            <w:pPr>
              <w:pStyle w:val="Caption"/>
              <w:jc w:val="center"/>
              <w:rPr>
                <w:b/>
                <w:bCs/>
                <w:color w:val="auto"/>
              </w:rPr>
            </w:pPr>
            <w:r w:rsidRPr="0077572E">
              <w:rPr>
                <w:b/>
                <w:bCs/>
                <w:color w:val="auto"/>
              </w:rPr>
              <w:t>SNR (dB)</w:t>
            </w:r>
          </w:p>
        </w:tc>
        <w:tc>
          <w:tcPr>
            <w:tcW w:w="875" w:type="dxa"/>
            <w:noWrap/>
            <w:vAlign w:val="center"/>
            <w:hideMark/>
          </w:tcPr>
          <w:p w14:paraId="2BFC81D1" w14:textId="77777777" w:rsidR="0077572E" w:rsidRPr="0077572E" w:rsidRDefault="0077572E" w:rsidP="0077572E">
            <w:pPr>
              <w:pStyle w:val="Caption"/>
              <w:jc w:val="center"/>
              <w:rPr>
                <w:b/>
                <w:bCs/>
                <w:color w:val="auto"/>
              </w:rPr>
            </w:pPr>
            <w:r w:rsidRPr="0077572E">
              <w:rPr>
                <w:b/>
                <w:bCs/>
                <w:color w:val="auto"/>
              </w:rPr>
              <w:t>EVM (%)</w:t>
            </w:r>
          </w:p>
        </w:tc>
        <w:tc>
          <w:tcPr>
            <w:tcW w:w="900" w:type="dxa"/>
            <w:noWrap/>
            <w:vAlign w:val="center"/>
            <w:hideMark/>
          </w:tcPr>
          <w:p w14:paraId="110CF97C" w14:textId="77777777" w:rsidR="0077572E" w:rsidRPr="0077572E" w:rsidRDefault="0077572E" w:rsidP="0077572E">
            <w:pPr>
              <w:pStyle w:val="Caption"/>
              <w:jc w:val="center"/>
              <w:rPr>
                <w:b/>
                <w:bCs/>
                <w:color w:val="auto"/>
              </w:rPr>
            </w:pPr>
            <w:r w:rsidRPr="0077572E">
              <w:rPr>
                <w:b/>
                <w:bCs/>
                <w:color w:val="auto"/>
              </w:rPr>
              <w:t>SNR (dB)</w:t>
            </w:r>
          </w:p>
        </w:tc>
        <w:tc>
          <w:tcPr>
            <w:tcW w:w="875" w:type="dxa"/>
            <w:noWrap/>
            <w:vAlign w:val="center"/>
            <w:hideMark/>
          </w:tcPr>
          <w:p w14:paraId="39CBB342" w14:textId="77777777" w:rsidR="0077572E" w:rsidRPr="0077572E" w:rsidRDefault="0077572E" w:rsidP="0077572E">
            <w:pPr>
              <w:pStyle w:val="Caption"/>
              <w:jc w:val="center"/>
              <w:rPr>
                <w:b/>
                <w:bCs/>
                <w:color w:val="auto"/>
              </w:rPr>
            </w:pPr>
            <w:r w:rsidRPr="0077572E">
              <w:rPr>
                <w:b/>
                <w:bCs/>
                <w:color w:val="auto"/>
              </w:rPr>
              <w:t>EVM (%)</w:t>
            </w:r>
          </w:p>
        </w:tc>
        <w:tc>
          <w:tcPr>
            <w:tcW w:w="900" w:type="dxa"/>
            <w:noWrap/>
            <w:vAlign w:val="center"/>
            <w:hideMark/>
          </w:tcPr>
          <w:p w14:paraId="56A8C111" w14:textId="77777777" w:rsidR="0077572E" w:rsidRPr="0077572E" w:rsidRDefault="0077572E" w:rsidP="0077572E">
            <w:pPr>
              <w:pStyle w:val="Caption"/>
              <w:jc w:val="center"/>
              <w:rPr>
                <w:b/>
                <w:bCs/>
                <w:color w:val="auto"/>
              </w:rPr>
            </w:pPr>
            <w:r w:rsidRPr="0077572E">
              <w:rPr>
                <w:b/>
                <w:bCs/>
                <w:color w:val="auto"/>
              </w:rPr>
              <w:t>SNR (dB)</w:t>
            </w:r>
          </w:p>
        </w:tc>
        <w:tc>
          <w:tcPr>
            <w:tcW w:w="875" w:type="dxa"/>
            <w:noWrap/>
            <w:vAlign w:val="center"/>
            <w:hideMark/>
          </w:tcPr>
          <w:p w14:paraId="23039E11" w14:textId="77777777" w:rsidR="0077572E" w:rsidRPr="0077572E" w:rsidRDefault="0077572E" w:rsidP="0077572E">
            <w:pPr>
              <w:pStyle w:val="Caption"/>
              <w:jc w:val="center"/>
              <w:rPr>
                <w:b/>
                <w:bCs/>
                <w:color w:val="auto"/>
              </w:rPr>
            </w:pPr>
            <w:r w:rsidRPr="0077572E">
              <w:rPr>
                <w:b/>
                <w:bCs/>
                <w:color w:val="auto"/>
              </w:rPr>
              <w:t>EVM (%)</w:t>
            </w:r>
          </w:p>
        </w:tc>
      </w:tr>
      <w:tr w:rsidR="0077572E" w:rsidRPr="0077572E" w14:paraId="3EBFBA77" w14:textId="77777777" w:rsidTr="002042D2">
        <w:trPr>
          <w:trHeight w:val="290"/>
          <w:jc w:val="center"/>
        </w:trPr>
        <w:tc>
          <w:tcPr>
            <w:tcW w:w="2529" w:type="dxa"/>
            <w:noWrap/>
            <w:vAlign w:val="center"/>
            <w:hideMark/>
          </w:tcPr>
          <w:p w14:paraId="4097B18B"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1.00E+03</w:t>
            </w:r>
          </w:p>
        </w:tc>
        <w:tc>
          <w:tcPr>
            <w:tcW w:w="900" w:type="dxa"/>
            <w:noWrap/>
            <w:vAlign w:val="center"/>
            <w:hideMark/>
          </w:tcPr>
          <w:p w14:paraId="168303E1"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26.05</w:t>
            </w:r>
          </w:p>
        </w:tc>
        <w:tc>
          <w:tcPr>
            <w:tcW w:w="875" w:type="dxa"/>
            <w:noWrap/>
            <w:vAlign w:val="center"/>
            <w:hideMark/>
          </w:tcPr>
          <w:p w14:paraId="3B38952C"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5.0</w:t>
            </w:r>
          </w:p>
        </w:tc>
        <w:tc>
          <w:tcPr>
            <w:tcW w:w="900" w:type="dxa"/>
            <w:noWrap/>
            <w:vAlign w:val="center"/>
            <w:hideMark/>
          </w:tcPr>
          <w:p w14:paraId="04BF88F0"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28.2</w:t>
            </w:r>
          </w:p>
        </w:tc>
        <w:tc>
          <w:tcPr>
            <w:tcW w:w="875" w:type="dxa"/>
            <w:noWrap/>
            <w:vAlign w:val="center"/>
            <w:hideMark/>
          </w:tcPr>
          <w:p w14:paraId="42F50B65"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3.9</w:t>
            </w:r>
          </w:p>
        </w:tc>
        <w:tc>
          <w:tcPr>
            <w:tcW w:w="900" w:type="dxa"/>
            <w:noWrap/>
            <w:vAlign w:val="center"/>
            <w:hideMark/>
          </w:tcPr>
          <w:p w14:paraId="4DC301F9"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30.01</w:t>
            </w:r>
          </w:p>
        </w:tc>
        <w:tc>
          <w:tcPr>
            <w:tcW w:w="875" w:type="dxa"/>
            <w:noWrap/>
            <w:vAlign w:val="center"/>
            <w:hideMark/>
          </w:tcPr>
          <w:p w14:paraId="4D2F96F5"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3.2</w:t>
            </w:r>
          </w:p>
        </w:tc>
        <w:tc>
          <w:tcPr>
            <w:tcW w:w="900" w:type="dxa"/>
            <w:noWrap/>
            <w:vAlign w:val="center"/>
            <w:hideMark/>
          </w:tcPr>
          <w:p w14:paraId="35BF0541"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28.49</w:t>
            </w:r>
          </w:p>
        </w:tc>
        <w:tc>
          <w:tcPr>
            <w:tcW w:w="875" w:type="dxa"/>
            <w:noWrap/>
            <w:vAlign w:val="center"/>
            <w:hideMark/>
          </w:tcPr>
          <w:p w14:paraId="7C3956B1"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3.8</w:t>
            </w:r>
          </w:p>
        </w:tc>
      </w:tr>
      <w:tr w:rsidR="0077572E" w:rsidRPr="0077572E" w14:paraId="2A0563C5" w14:textId="77777777" w:rsidTr="002042D2">
        <w:trPr>
          <w:trHeight w:val="290"/>
          <w:jc w:val="center"/>
        </w:trPr>
        <w:tc>
          <w:tcPr>
            <w:tcW w:w="2529" w:type="dxa"/>
            <w:noWrap/>
            <w:vAlign w:val="center"/>
            <w:hideMark/>
          </w:tcPr>
          <w:p w14:paraId="5C612BF0" w14:textId="77777777" w:rsidR="0077572E" w:rsidRPr="00945657" w:rsidRDefault="0077572E" w:rsidP="0077572E">
            <w:pPr>
              <w:pStyle w:val="Caption"/>
              <w:jc w:val="center"/>
              <w:rPr>
                <w:color w:val="auto"/>
              </w:rPr>
            </w:pPr>
            <w:r w:rsidRPr="00945657">
              <w:rPr>
                <w:color w:val="auto"/>
              </w:rPr>
              <w:t>1.00E+04</w:t>
            </w:r>
          </w:p>
        </w:tc>
        <w:tc>
          <w:tcPr>
            <w:tcW w:w="900" w:type="dxa"/>
            <w:noWrap/>
            <w:vAlign w:val="center"/>
            <w:hideMark/>
          </w:tcPr>
          <w:p w14:paraId="16DF85AF" w14:textId="77777777" w:rsidR="0077572E" w:rsidRPr="00945657" w:rsidRDefault="0077572E" w:rsidP="0077572E">
            <w:pPr>
              <w:pStyle w:val="Caption"/>
              <w:jc w:val="center"/>
              <w:rPr>
                <w:color w:val="auto"/>
              </w:rPr>
            </w:pPr>
            <w:r w:rsidRPr="00945657">
              <w:rPr>
                <w:color w:val="auto"/>
              </w:rPr>
              <w:t>28.34</w:t>
            </w:r>
          </w:p>
        </w:tc>
        <w:tc>
          <w:tcPr>
            <w:tcW w:w="875" w:type="dxa"/>
            <w:noWrap/>
            <w:vAlign w:val="center"/>
            <w:hideMark/>
          </w:tcPr>
          <w:p w14:paraId="181848D8" w14:textId="77777777" w:rsidR="0077572E" w:rsidRPr="00945657" w:rsidRDefault="0077572E" w:rsidP="0077572E">
            <w:pPr>
              <w:pStyle w:val="Caption"/>
              <w:jc w:val="center"/>
              <w:rPr>
                <w:color w:val="auto"/>
              </w:rPr>
            </w:pPr>
            <w:r w:rsidRPr="00945657">
              <w:rPr>
                <w:color w:val="auto"/>
              </w:rPr>
              <w:t>3.8</w:t>
            </w:r>
          </w:p>
        </w:tc>
        <w:tc>
          <w:tcPr>
            <w:tcW w:w="900" w:type="dxa"/>
            <w:noWrap/>
            <w:vAlign w:val="center"/>
            <w:hideMark/>
          </w:tcPr>
          <w:p w14:paraId="76AF37C5" w14:textId="77777777" w:rsidR="0077572E" w:rsidRPr="00945657" w:rsidRDefault="0077572E" w:rsidP="0077572E">
            <w:pPr>
              <w:pStyle w:val="Caption"/>
              <w:jc w:val="center"/>
              <w:rPr>
                <w:color w:val="auto"/>
              </w:rPr>
            </w:pPr>
            <w:r w:rsidRPr="00945657">
              <w:rPr>
                <w:color w:val="auto"/>
              </w:rPr>
              <w:t>28.5</w:t>
            </w:r>
          </w:p>
        </w:tc>
        <w:tc>
          <w:tcPr>
            <w:tcW w:w="875" w:type="dxa"/>
            <w:noWrap/>
            <w:vAlign w:val="center"/>
            <w:hideMark/>
          </w:tcPr>
          <w:p w14:paraId="3AFB6E56" w14:textId="77777777" w:rsidR="0077572E" w:rsidRPr="00945657" w:rsidRDefault="0077572E" w:rsidP="0077572E">
            <w:pPr>
              <w:pStyle w:val="Caption"/>
              <w:jc w:val="center"/>
              <w:rPr>
                <w:color w:val="auto"/>
              </w:rPr>
            </w:pPr>
            <w:r w:rsidRPr="00945657">
              <w:rPr>
                <w:color w:val="auto"/>
              </w:rPr>
              <w:t>3.8</w:t>
            </w:r>
          </w:p>
        </w:tc>
        <w:tc>
          <w:tcPr>
            <w:tcW w:w="900" w:type="dxa"/>
            <w:noWrap/>
            <w:vAlign w:val="center"/>
            <w:hideMark/>
          </w:tcPr>
          <w:p w14:paraId="5AC4B720" w14:textId="77777777" w:rsidR="0077572E" w:rsidRPr="00945657" w:rsidRDefault="0077572E" w:rsidP="0077572E">
            <w:pPr>
              <w:pStyle w:val="Caption"/>
              <w:jc w:val="center"/>
              <w:rPr>
                <w:color w:val="auto"/>
              </w:rPr>
            </w:pPr>
            <w:r w:rsidRPr="00945657">
              <w:rPr>
                <w:color w:val="auto"/>
              </w:rPr>
              <w:t>31.61</w:t>
            </w:r>
          </w:p>
        </w:tc>
        <w:tc>
          <w:tcPr>
            <w:tcW w:w="875" w:type="dxa"/>
            <w:noWrap/>
            <w:vAlign w:val="center"/>
            <w:hideMark/>
          </w:tcPr>
          <w:p w14:paraId="47B23751" w14:textId="77777777" w:rsidR="0077572E" w:rsidRPr="00945657" w:rsidRDefault="0077572E" w:rsidP="0077572E">
            <w:pPr>
              <w:pStyle w:val="Caption"/>
              <w:jc w:val="center"/>
              <w:rPr>
                <w:color w:val="auto"/>
              </w:rPr>
            </w:pPr>
            <w:r w:rsidRPr="00945657">
              <w:rPr>
                <w:color w:val="auto"/>
              </w:rPr>
              <w:t>2.6</w:t>
            </w:r>
          </w:p>
        </w:tc>
        <w:tc>
          <w:tcPr>
            <w:tcW w:w="900" w:type="dxa"/>
            <w:noWrap/>
            <w:vAlign w:val="center"/>
            <w:hideMark/>
          </w:tcPr>
          <w:p w14:paraId="1B00FF76" w14:textId="77777777" w:rsidR="0077572E" w:rsidRPr="00945657" w:rsidRDefault="0077572E" w:rsidP="0077572E">
            <w:pPr>
              <w:pStyle w:val="Caption"/>
              <w:jc w:val="center"/>
              <w:rPr>
                <w:color w:val="auto"/>
              </w:rPr>
            </w:pPr>
            <w:r w:rsidRPr="00945657">
              <w:rPr>
                <w:color w:val="auto"/>
              </w:rPr>
              <w:t>30.64</w:t>
            </w:r>
          </w:p>
        </w:tc>
        <w:tc>
          <w:tcPr>
            <w:tcW w:w="875" w:type="dxa"/>
            <w:noWrap/>
            <w:vAlign w:val="center"/>
            <w:hideMark/>
          </w:tcPr>
          <w:p w14:paraId="10550DF7" w14:textId="77777777" w:rsidR="0077572E" w:rsidRPr="00945657" w:rsidRDefault="0077572E" w:rsidP="0077572E">
            <w:pPr>
              <w:pStyle w:val="Caption"/>
              <w:jc w:val="center"/>
              <w:rPr>
                <w:color w:val="auto"/>
              </w:rPr>
            </w:pPr>
            <w:r w:rsidRPr="00945657">
              <w:rPr>
                <w:color w:val="auto"/>
              </w:rPr>
              <w:t>2.9</w:t>
            </w:r>
          </w:p>
        </w:tc>
      </w:tr>
      <w:tr w:rsidR="0077572E" w:rsidRPr="0077572E" w14:paraId="598CE88E" w14:textId="77777777" w:rsidTr="002042D2">
        <w:trPr>
          <w:trHeight w:val="290"/>
          <w:jc w:val="center"/>
        </w:trPr>
        <w:tc>
          <w:tcPr>
            <w:tcW w:w="2529" w:type="dxa"/>
            <w:noWrap/>
            <w:vAlign w:val="center"/>
            <w:hideMark/>
          </w:tcPr>
          <w:p w14:paraId="2BD14865" w14:textId="77777777" w:rsidR="0077572E" w:rsidRPr="00945657" w:rsidRDefault="0077572E" w:rsidP="0077572E">
            <w:pPr>
              <w:pStyle w:val="Caption"/>
              <w:jc w:val="center"/>
              <w:rPr>
                <w:color w:val="auto"/>
              </w:rPr>
            </w:pPr>
            <w:r w:rsidRPr="00945657">
              <w:rPr>
                <w:color w:val="auto"/>
              </w:rPr>
              <w:t>1.00E+05</w:t>
            </w:r>
          </w:p>
        </w:tc>
        <w:tc>
          <w:tcPr>
            <w:tcW w:w="900" w:type="dxa"/>
            <w:noWrap/>
            <w:vAlign w:val="center"/>
            <w:hideMark/>
          </w:tcPr>
          <w:p w14:paraId="16D31DA4" w14:textId="77777777" w:rsidR="0077572E" w:rsidRPr="00945657" w:rsidRDefault="0077572E" w:rsidP="0077572E">
            <w:pPr>
              <w:pStyle w:val="Caption"/>
              <w:jc w:val="center"/>
              <w:rPr>
                <w:color w:val="auto"/>
              </w:rPr>
            </w:pPr>
            <w:r w:rsidRPr="00945657">
              <w:rPr>
                <w:color w:val="auto"/>
              </w:rPr>
              <w:t>28.65</w:t>
            </w:r>
          </w:p>
        </w:tc>
        <w:tc>
          <w:tcPr>
            <w:tcW w:w="875" w:type="dxa"/>
            <w:noWrap/>
            <w:vAlign w:val="center"/>
            <w:hideMark/>
          </w:tcPr>
          <w:p w14:paraId="3C24D2FA" w14:textId="77777777" w:rsidR="0077572E" w:rsidRPr="00945657" w:rsidRDefault="0077572E" w:rsidP="0077572E">
            <w:pPr>
              <w:pStyle w:val="Caption"/>
              <w:jc w:val="center"/>
              <w:rPr>
                <w:color w:val="auto"/>
              </w:rPr>
            </w:pPr>
            <w:r w:rsidRPr="00945657">
              <w:rPr>
                <w:color w:val="auto"/>
              </w:rPr>
              <w:t>3.7</w:t>
            </w:r>
          </w:p>
        </w:tc>
        <w:tc>
          <w:tcPr>
            <w:tcW w:w="900" w:type="dxa"/>
            <w:noWrap/>
            <w:vAlign w:val="center"/>
            <w:hideMark/>
          </w:tcPr>
          <w:p w14:paraId="6BBE95B6" w14:textId="77777777" w:rsidR="0077572E" w:rsidRPr="00945657" w:rsidRDefault="0077572E" w:rsidP="0077572E">
            <w:pPr>
              <w:pStyle w:val="Caption"/>
              <w:jc w:val="center"/>
              <w:rPr>
                <w:color w:val="auto"/>
              </w:rPr>
            </w:pPr>
            <w:r w:rsidRPr="00945657">
              <w:rPr>
                <w:color w:val="auto"/>
              </w:rPr>
              <w:t>28.6</w:t>
            </w:r>
          </w:p>
        </w:tc>
        <w:tc>
          <w:tcPr>
            <w:tcW w:w="875" w:type="dxa"/>
            <w:noWrap/>
            <w:vAlign w:val="center"/>
            <w:hideMark/>
          </w:tcPr>
          <w:p w14:paraId="09825F9B" w14:textId="77777777" w:rsidR="0077572E" w:rsidRPr="00945657" w:rsidRDefault="0077572E" w:rsidP="0077572E">
            <w:pPr>
              <w:pStyle w:val="Caption"/>
              <w:jc w:val="center"/>
              <w:rPr>
                <w:color w:val="auto"/>
              </w:rPr>
            </w:pPr>
            <w:r w:rsidRPr="00945657">
              <w:rPr>
                <w:color w:val="auto"/>
              </w:rPr>
              <w:t>3.7</w:t>
            </w:r>
          </w:p>
        </w:tc>
        <w:tc>
          <w:tcPr>
            <w:tcW w:w="900" w:type="dxa"/>
            <w:noWrap/>
            <w:vAlign w:val="center"/>
            <w:hideMark/>
          </w:tcPr>
          <w:p w14:paraId="699A73C7" w14:textId="77777777" w:rsidR="0077572E" w:rsidRPr="00945657" w:rsidRDefault="0077572E" w:rsidP="0077572E">
            <w:pPr>
              <w:pStyle w:val="Caption"/>
              <w:jc w:val="center"/>
              <w:rPr>
                <w:color w:val="auto"/>
              </w:rPr>
            </w:pPr>
            <w:r w:rsidRPr="00945657">
              <w:rPr>
                <w:color w:val="auto"/>
              </w:rPr>
              <w:t>32.27</w:t>
            </w:r>
          </w:p>
        </w:tc>
        <w:tc>
          <w:tcPr>
            <w:tcW w:w="875" w:type="dxa"/>
            <w:noWrap/>
            <w:vAlign w:val="center"/>
            <w:hideMark/>
          </w:tcPr>
          <w:p w14:paraId="65589B84" w14:textId="77777777" w:rsidR="0077572E" w:rsidRPr="00945657" w:rsidRDefault="0077572E" w:rsidP="0077572E">
            <w:pPr>
              <w:pStyle w:val="Caption"/>
              <w:jc w:val="center"/>
              <w:rPr>
                <w:color w:val="auto"/>
              </w:rPr>
            </w:pPr>
            <w:r w:rsidRPr="00945657">
              <w:rPr>
                <w:color w:val="auto"/>
              </w:rPr>
              <w:t>2.4</w:t>
            </w:r>
          </w:p>
        </w:tc>
        <w:tc>
          <w:tcPr>
            <w:tcW w:w="900" w:type="dxa"/>
            <w:noWrap/>
            <w:vAlign w:val="center"/>
            <w:hideMark/>
          </w:tcPr>
          <w:p w14:paraId="13530B52" w14:textId="77777777" w:rsidR="0077572E" w:rsidRPr="00945657" w:rsidRDefault="0077572E" w:rsidP="0077572E">
            <w:pPr>
              <w:pStyle w:val="Caption"/>
              <w:jc w:val="center"/>
              <w:rPr>
                <w:color w:val="auto"/>
              </w:rPr>
            </w:pPr>
            <w:r w:rsidRPr="00945657">
              <w:rPr>
                <w:color w:val="auto"/>
              </w:rPr>
              <w:t>30.92</w:t>
            </w:r>
          </w:p>
        </w:tc>
        <w:tc>
          <w:tcPr>
            <w:tcW w:w="875" w:type="dxa"/>
            <w:noWrap/>
            <w:vAlign w:val="center"/>
            <w:hideMark/>
          </w:tcPr>
          <w:p w14:paraId="73E5FFA2" w14:textId="77777777" w:rsidR="0077572E" w:rsidRPr="00945657" w:rsidRDefault="0077572E" w:rsidP="0077572E">
            <w:pPr>
              <w:pStyle w:val="Caption"/>
              <w:jc w:val="center"/>
              <w:rPr>
                <w:color w:val="auto"/>
              </w:rPr>
            </w:pPr>
            <w:r w:rsidRPr="00945657">
              <w:rPr>
                <w:color w:val="auto"/>
              </w:rPr>
              <w:t>2.8</w:t>
            </w:r>
          </w:p>
        </w:tc>
      </w:tr>
      <w:tr w:rsidR="0077572E" w:rsidRPr="0077572E" w14:paraId="62D82D15" w14:textId="77777777" w:rsidTr="002042D2">
        <w:trPr>
          <w:trHeight w:val="290"/>
          <w:jc w:val="center"/>
        </w:trPr>
        <w:tc>
          <w:tcPr>
            <w:tcW w:w="2529" w:type="dxa"/>
            <w:noWrap/>
            <w:vAlign w:val="center"/>
            <w:hideMark/>
          </w:tcPr>
          <w:p w14:paraId="0DC26F6C"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1.00E+06</w:t>
            </w:r>
          </w:p>
        </w:tc>
        <w:tc>
          <w:tcPr>
            <w:tcW w:w="900" w:type="dxa"/>
            <w:noWrap/>
            <w:vAlign w:val="center"/>
            <w:hideMark/>
          </w:tcPr>
          <w:p w14:paraId="773941EC"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29.08</w:t>
            </w:r>
          </w:p>
        </w:tc>
        <w:tc>
          <w:tcPr>
            <w:tcW w:w="875" w:type="dxa"/>
            <w:noWrap/>
            <w:vAlign w:val="center"/>
            <w:hideMark/>
          </w:tcPr>
          <w:p w14:paraId="6AA2E3B5"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3.5</w:t>
            </w:r>
          </w:p>
        </w:tc>
        <w:tc>
          <w:tcPr>
            <w:tcW w:w="900" w:type="dxa"/>
            <w:noWrap/>
            <w:vAlign w:val="center"/>
            <w:hideMark/>
          </w:tcPr>
          <w:p w14:paraId="06068307"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31.9</w:t>
            </w:r>
          </w:p>
        </w:tc>
        <w:tc>
          <w:tcPr>
            <w:tcW w:w="875" w:type="dxa"/>
            <w:noWrap/>
            <w:vAlign w:val="center"/>
            <w:hideMark/>
          </w:tcPr>
          <w:p w14:paraId="42DD6914"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2.5</w:t>
            </w:r>
          </w:p>
        </w:tc>
        <w:tc>
          <w:tcPr>
            <w:tcW w:w="900" w:type="dxa"/>
            <w:noWrap/>
            <w:vAlign w:val="center"/>
            <w:hideMark/>
          </w:tcPr>
          <w:p w14:paraId="4314ED52"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33.35</w:t>
            </w:r>
          </w:p>
        </w:tc>
        <w:tc>
          <w:tcPr>
            <w:tcW w:w="875" w:type="dxa"/>
            <w:noWrap/>
            <w:vAlign w:val="center"/>
            <w:hideMark/>
          </w:tcPr>
          <w:p w14:paraId="14E14074"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2.2</w:t>
            </w:r>
          </w:p>
        </w:tc>
        <w:tc>
          <w:tcPr>
            <w:tcW w:w="900" w:type="dxa"/>
            <w:noWrap/>
            <w:vAlign w:val="center"/>
            <w:hideMark/>
          </w:tcPr>
          <w:p w14:paraId="20725791"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31.31</w:t>
            </w:r>
          </w:p>
        </w:tc>
        <w:tc>
          <w:tcPr>
            <w:tcW w:w="875" w:type="dxa"/>
            <w:noWrap/>
            <w:vAlign w:val="center"/>
            <w:hideMark/>
          </w:tcPr>
          <w:p w14:paraId="5D961CB5"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2.7</w:t>
            </w:r>
          </w:p>
        </w:tc>
      </w:tr>
      <w:tr w:rsidR="0077572E" w:rsidRPr="0077572E" w14:paraId="5D48C2F1" w14:textId="77777777" w:rsidTr="002042D2">
        <w:trPr>
          <w:trHeight w:val="290"/>
          <w:jc w:val="center"/>
        </w:trPr>
        <w:tc>
          <w:tcPr>
            <w:tcW w:w="2529" w:type="dxa"/>
            <w:noWrap/>
            <w:vAlign w:val="center"/>
            <w:hideMark/>
          </w:tcPr>
          <w:p w14:paraId="1A467CF6"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1.00E+07</w:t>
            </w:r>
          </w:p>
        </w:tc>
        <w:tc>
          <w:tcPr>
            <w:tcW w:w="900" w:type="dxa"/>
            <w:noWrap/>
            <w:vAlign w:val="center"/>
            <w:hideMark/>
          </w:tcPr>
          <w:p w14:paraId="1D34A649"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33.3</w:t>
            </w:r>
          </w:p>
        </w:tc>
        <w:tc>
          <w:tcPr>
            <w:tcW w:w="875" w:type="dxa"/>
            <w:noWrap/>
            <w:vAlign w:val="center"/>
            <w:hideMark/>
          </w:tcPr>
          <w:p w14:paraId="07DC0BD9"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2.2</w:t>
            </w:r>
          </w:p>
        </w:tc>
        <w:tc>
          <w:tcPr>
            <w:tcW w:w="900" w:type="dxa"/>
            <w:noWrap/>
            <w:vAlign w:val="center"/>
            <w:hideMark/>
          </w:tcPr>
          <w:p w14:paraId="1FBF48B2"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41.6</w:t>
            </w:r>
          </w:p>
        </w:tc>
        <w:tc>
          <w:tcPr>
            <w:tcW w:w="875" w:type="dxa"/>
            <w:noWrap/>
            <w:vAlign w:val="center"/>
            <w:hideMark/>
          </w:tcPr>
          <w:p w14:paraId="0854855F"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0.8</w:t>
            </w:r>
          </w:p>
        </w:tc>
        <w:tc>
          <w:tcPr>
            <w:tcW w:w="900" w:type="dxa"/>
            <w:noWrap/>
            <w:vAlign w:val="center"/>
            <w:hideMark/>
          </w:tcPr>
          <w:p w14:paraId="2D8D4389"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41.56</w:t>
            </w:r>
          </w:p>
        </w:tc>
        <w:tc>
          <w:tcPr>
            <w:tcW w:w="875" w:type="dxa"/>
            <w:noWrap/>
            <w:vAlign w:val="center"/>
            <w:hideMark/>
          </w:tcPr>
          <w:p w14:paraId="1F64B730"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0.8</w:t>
            </w:r>
          </w:p>
        </w:tc>
        <w:tc>
          <w:tcPr>
            <w:tcW w:w="900" w:type="dxa"/>
            <w:noWrap/>
            <w:vAlign w:val="center"/>
            <w:hideMark/>
          </w:tcPr>
          <w:p w14:paraId="75D46CCC"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35.41</w:t>
            </w:r>
          </w:p>
        </w:tc>
        <w:tc>
          <w:tcPr>
            <w:tcW w:w="875" w:type="dxa"/>
            <w:noWrap/>
            <w:vAlign w:val="center"/>
            <w:hideMark/>
          </w:tcPr>
          <w:p w14:paraId="715ECF6F"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1.7</w:t>
            </w:r>
          </w:p>
        </w:tc>
      </w:tr>
      <w:tr w:rsidR="002042D2" w:rsidRPr="0077572E" w14:paraId="7F4C4D91" w14:textId="77777777" w:rsidTr="00377BA4">
        <w:trPr>
          <w:trHeight w:val="290"/>
          <w:jc w:val="center"/>
        </w:trPr>
        <w:tc>
          <w:tcPr>
            <w:tcW w:w="9629" w:type="dxa"/>
            <w:gridSpan w:val="9"/>
            <w:noWrap/>
            <w:vAlign w:val="center"/>
          </w:tcPr>
          <w:p w14:paraId="2AD66E25" w14:textId="3FB7DEC6" w:rsidR="002042D2" w:rsidRPr="00945657" w:rsidRDefault="002042D2" w:rsidP="002042D2">
            <w:pPr>
              <w:pStyle w:val="Caption"/>
              <w:rPr>
                <w:color w:val="A6A6A6" w:themeColor="background1" w:themeShade="A6"/>
              </w:rPr>
            </w:pPr>
            <w:r w:rsidRPr="002042D2">
              <w:rPr>
                <w:i w:val="0"/>
                <w:color w:val="auto"/>
              </w:rPr>
              <w:t xml:space="preserve">Note: </w:t>
            </w:r>
            <w:proofErr w:type="spellStart"/>
            <w:r w:rsidRPr="002042D2">
              <w:rPr>
                <w:i w:val="0"/>
                <w:color w:val="auto"/>
              </w:rPr>
              <w:t>Fmax</w:t>
            </w:r>
            <w:proofErr w:type="spellEnd"/>
            <w:r w:rsidRPr="002042D2">
              <w:rPr>
                <w:i w:val="0"/>
                <w:color w:val="auto"/>
              </w:rPr>
              <w:t xml:space="preserve"> is fixed to 100MHz</w:t>
            </w:r>
            <w:r w:rsidR="00347DAC">
              <w:rPr>
                <w:i w:val="0"/>
                <w:color w:val="auto"/>
              </w:rPr>
              <w:t xml:space="preserve"> in the calculations</w:t>
            </w:r>
            <w:r w:rsidRPr="002042D2">
              <w:rPr>
                <w:i w:val="0"/>
                <w:color w:val="auto"/>
              </w:rPr>
              <w:t>.</w:t>
            </w:r>
          </w:p>
        </w:tc>
      </w:tr>
    </w:tbl>
    <w:p w14:paraId="6E8CF9F8" w14:textId="14C48BE7" w:rsidR="0077572E" w:rsidRPr="00CF2226" w:rsidRDefault="0077572E" w:rsidP="0077572E">
      <w:pPr>
        <w:pStyle w:val="Caption"/>
        <w:jc w:val="center"/>
        <w:rPr>
          <w:color w:val="auto"/>
          <w:sz w:val="20"/>
          <w:szCs w:val="20"/>
        </w:rPr>
      </w:pPr>
      <w:r w:rsidRPr="00CF2226">
        <w:rPr>
          <w:color w:val="auto"/>
          <w:sz w:val="20"/>
          <w:szCs w:val="20"/>
        </w:rPr>
        <w:t xml:space="preserve">Table </w:t>
      </w:r>
      <w:r w:rsidRPr="00CF2226">
        <w:rPr>
          <w:color w:val="auto"/>
          <w:sz w:val="20"/>
          <w:szCs w:val="20"/>
        </w:rPr>
        <w:fldChar w:fldCharType="begin"/>
      </w:r>
      <w:r w:rsidRPr="00CF2226">
        <w:rPr>
          <w:color w:val="auto"/>
          <w:sz w:val="20"/>
          <w:szCs w:val="20"/>
        </w:rPr>
        <w:instrText xml:space="preserve"> SEQ Table \* ARABIC </w:instrText>
      </w:r>
      <w:r w:rsidRPr="00CF2226">
        <w:rPr>
          <w:color w:val="auto"/>
          <w:sz w:val="20"/>
          <w:szCs w:val="20"/>
        </w:rPr>
        <w:fldChar w:fldCharType="separate"/>
      </w:r>
      <w:r>
        <w:rPr>
          <w:noProof/>
          <w:color w:val="auto"/>
          <w:sz w:val="20"/>
          <w:szCs w:val="20"/>
        </w:rPr>
        <w:t>3</w:t>
      </w:r>
      <w:r w:rsidRPr="00CF2226">
        <w:rPr>
          <w:color w:val="auto"/>
          <w:sz w:val="20"/>
          <w:szCs w:val="20"/>
        </w:rPr>
        <w:fldChar w:fldCharType="end"/>
      </w:r>
      <w:r w:rsidRPr="00CF2226">
        <w:rPr>
          <w:color w:val="auto"/>
          <w:sz w:val="20"/>
          <w:szCs w:val="20"/>
        </w:rPr>
        <w:t xml:space="preserve"> - Simulation </w:t>
      </w:r>
      <w:r>
        <w:rPr>
          <w:color w:val="auto"/>
          <w:sz w:val="20"/>
          <w:szCs w:val="20"/>
        </w:rPr>
        <w:t>result</w:t>
      </w:r>
      <w:r w:rsidRPr="00CF2226">
        <w:rPr>
          <w:color w:val="auto"/>
          <w:sz w:val="20"/>
          <w:szCs w:val="20"/>
        </w:rPr>
        <w:t>s</w:t>
      </w:r>
      <w:r>
        <w:rPr>
          <w:color w:val="auto"/>
          <w:sz w:val="20"/>
          <w:szCs w:val="20"/>
        </w:rPr>
        <w:t xml:space="preserve"> for UE example 2 phase noise profile</w:t>
      </w:r>
      <w:r w:rsidRPr="00CF2226">
        <w:rPr>
          <w:color w:val="auto"/>
          <w:sz w:val="20"/>
          <w:szCs w:val="20"/>
        </w:rPr>
        <w:t>.</w:t>
      </w:r>
    </w:p>
    <w:p w14:paraId="42CB4654" w14:textId="28B5FF78" w:rsidR="0077572E" w:rsidRPr="00FC2C02" w:rsidRDefault="009E499D" w:rsidP="00FC2C02">
      <w:pPr>
        <w:ind w:firstLine="284"/>
        <w:jc w:val="both"/>
      </w:pPr>
      <w:r w:rsidRPr="00FC2C02">
        <w:t xml:space="preserve">Using </w:t>
      </w:r>
      <w:proofErr w:type="gramStart"/>
      <w:r w:rsidRPr="00FC2C02">
        <w:t>Min(</w:t>
      </w:r>
      <w:proofErr w:type="gramEnd"/>
      <w:r w:rsidRPr="00FC2C02">
        <w:t xml:space="preserve">) phase noise profile improves the SNR by about 3.5dB compare to the case of the Example 1 and Example phase noise profiles. The phase noise profile by </w:t>
      </w:r>
      <w:r w:rsidR="00C72D18" w:rsidRPr="00FC2C02">
        <w:t>MediaTek</w:t>
      </w:r>
      <w:r w:rsidRPr="00FC2C02">
        <w:t xml:space="preserve"> is also giving about 2.5dB improvement of the SNR.</w:t>
      </w:r>
    </w:p>
    <w:p w14:paraId="1B1D94AE" w14:textId="2EDC78EE" w:rsidR="00C72D18" w:rsidRPr="00DE6155" w:rsidRDefault="00C72D18" w:rsidP="00FC2C02">
      <w:pPr>
        <w:ind w:firstLine="284"/>
        <w:jc w:val="both"/>
        <w:rPr>
          <w:b/>
          <w:i/>
        </w:rPr>
      </w:pPr>
      <w:r w:rsidRPr="00DE6155">
        <w:rPr>
          <w:b/>
          <w:i/>
        </w:rPr>
        <w:t xml:space="preserve">Observation 1: </w:t>
      </w:r>
      <w:r>
        <w:rPr>
          <w:b/>
          <w:i/>
        </w:rPr>
        <w:t xml:space="preserve">Both the </w:t>
      </w:r>
      <w:proofErr w:type="gramStart"/>
      <w:r w:rsidRPr="00C72D18">
        <w:rPr>
          <w:b/>
          <w:i/>
        </w:rPr>
        <w:t>Min(</w:t>
      </w:r>
      <w:proofErr w:type="gramEnd"/>
      <w:r w:rsidRPr="00C72D18">
        <w:rPr>
          <w:b/>
          <w:i/>
        </w:rPr>
        <w:t>38_803 Example1,38_803 Example2)</w:t>
      </w:r>
      <w:r>
        <w:rPr>
          <w:b/>
          <w:i/>
        </w:rPr>
        <w:t xml:space="preserve"> from Qualcomm and MediaTek phase noise profiles allow </w:t>
      </w:r>
      <w:r>
        <w:rPr>
          <w:b/>
          <w:i/>
        </w:rPr>
        <w:t xml:space="preserve">UL 256QAM </w:t>
      </w:r>
      <w:r>
        <w:rPr>
          <w:b/>
          <w:i/>
        </w:rPr>
        <w:t xml:space="preserve">to be </w:t>
      </w:r>
      <w:r>
        <w:rPr>
          <w:b/>
          <w:i/>
        </w:rPr>
        <w:t>feasible</w:t>
      </w:r>
      <w:r>
        <w:rPr>
          <w:b/>
          <w:i/>
        </w:rPr>
        <w:t xml:space="preserve"> in terms of phase noise profile</w:t>
      </w:r>
      <w:r w:rsidRPr="00DE6155">
        <w:rPr>
          <w:b/>
          <w:i/>
        </w:rPr>
        <w:t>.</w:t>
      </w:r>
    </w:p>
    <w:p w14:paraId="0B6214FD" w14:textId="4CDC3D0E" w:rsidR="00B43437" w:rsidRDefault="00B43437">
      <w:pPr>
        <w:overflowPunct/>
        <w:autoSpaceDE/>
        <w:autoSpaceDN/>
        <w:adjustRightInd/>
        <w:spacing w:after="0"/>
        <w:textAlignment w:val="auto"/>
      </w:pPr>
      <w:r>
        <w:br w:type="page"/>
      </w:r>
    </w:p>
    <w:p w14:paraId="4CCBDAB8" w14:textId="592687D4" w:rsidR="00B43437" w:rsidRDefault="00B43437" w:rsidP="00B43437">
      <w:pPr>
        <w:pStyle w:val="Heading3"/>
        <w:numPr>
          <w:ilvl w:val="2"/>
          <w:numId w:val="1"/>
        </w:numPr>
      </w:pPr>
      <w:r>
        <w:lastRenderedPageBreak/>
        <w:t>39</w:t>
      </w:r>
      <w:r>
        <w:t>GHz carrier frequency</w:t>
      </w:r>
    </w:p>
    <w:p w14:paraId="62BFF4D9" w14:textId="4F666B6E" w:rsidR="000A6981" w:rsidRDefault="000739D2" w:rsidP="000E2DBB">
      <w:pPr>
        <w:jc w:val="center"/>
      </w:pPr>
      <w:r w:rsidRPr="000739D2">
        <w:rPr>
          <w:noProof/>
        </w:rPr>
        <w:drawing>
          <wp:inline distT="0" distB="0" distL="0" distR="0" wp14:anchorId="34E6B321" wp14:editId="277A7A39">
            <wp:extent cx="5565600" cy="36288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65600" cy="3628800"/>
                    </a:xfrm>
                    <a:prstGeom prst="rect">
                      <a:avLst/>
                    </a:prstGeom>
                    <a:noFill/>
                    <a:ln>
                      <a:noFill/>
                    </a:ln>
                  </pic:spPr>
                </pic:pic>
              </a:graphicData>
            </a:graphic>
          </wp:inline>
        </w:drawing>
      </w:r>
    </w:p>
    <w:p w14:paraId="79210165" w14:textId="1EF5E1C1" w:rsidR="000A6981" w:rsidRDefault="000A6981" w:rsidP="000A6981">
      <w:pPr>
        <w:pStyle w:val="Caption"/>
        <w:jc w:val="center"/>
        <w:rPr>
          <w:color w:val="auto"/>
          <w:sz w:val="20"/>
        </w:rPr>
      </w:pPr>
      <w:r w:rsidRPr="00CF2226">
        <w:rPr>
          <w:color w:val="auto"/>
          <w:sz w:val="20"/>
        </w:rPr>
        <w:t xml:space="preserve">Figure </w:t>
      </w:r>
      <w:r w:rsidRPr="00CF2226">
        <w:rPr>
          <w:color w:val="auto"/>
          <w:sz w:val="20"/>
        </w:rPr>
        <w:fldChar w:fldCharType="begin"/>
      </w:r>
      <w:r w:rsidRPr="00CF2226">
        <w:rPr>
          <w:color w:val="auto"/>
          <w:sz w:val="20"/>
        </w:rPr>
        <w:instrText xml:space="preserve"> SEQ Figure \* ARABIC </w:instrText>
      </w:r>
      <w:r w:rsidRPr="00CF2226">
        <w:rPr>
          <w:color w:val="auto"/>
          <w:sz w:val="20"/>
        </w:rPr>
        <w:fldChar w:fldCharType="separate"/>
      </w:r>
      <w:r>
        <w:rPr>
          <w:noProof/>
          <w:color w:val="auto"/>
          <w:sz w:val="20"/>
        </w:rPr>
        <w:t>8</w:t>
      </w:r>
      <w:r w:rsidRPr="00CF2226">
        <w:rPr>
          <w:color w:val="auto"/>
          <w:sz w:val="20"/>
        </w:rPr>
        <w:fldChar w:fldCharType="end"/>
      </w:r>
      <w:r w:rsidRPr="00CF2226">
        <w:rPr>
          <w:color w:val="auto"/>
          <w:sz w:val="20"/>
        </w:rPr>
        <w:t xml:space="preserve">- </w:t>
      </w:r>
      <w:r>
        <w:rPr>
          <w:color w:val="auto"/>
          <w:sz w:val="20"/>
        </w:rPr>
        <w:t>Comparison of simulation results – 2</w:t>
      </w:r>
      <w:r w:rsidRPr="004D42E4">
        <w:rPr>
          <w:color w:val="auto"/>
          <w:sz w:val="20"/>
          <w:vertAlign w:val="superscript"/>
        </w:rPr>
        <w:t>nd</w:t>
      </w:r>
      <w:r>
        <w:rPr>
          <w:color w:val="auto"/>
          <w:sz w:val="20"/>
        </w:rPr>
        <w:t xml:space="preserve"> set of results</w:t>
      </w:r>
    </w:p>
    <w:tbl>
      <w:tblPr>
        <w:tblStyle w:val="TableGrid"/>
        <w:tblW w:w="0" w:type="auto"/>
        <w:jc w:val="center"/>
        <w:tblLook w:val="04A0" w:firstRow="1" w:lastRow="0" w:firstColumn="1" w:lastColumn="0" w:noHBand="0" w:noVBand="1"/>
      </w:tblPr>
      <w:tblGrid>
        <w:gridCol w:w="2529"/>
        <w:gridCol w:w="900"/>
        <w:gridCol w:w="875"/>
        <w:gridCol w:w="900"/>
        <w:gridCol w:w="875"/>
        <w:gridCol w:w="900"/>
        <w:gridCol w:w="875"/>
        <w:gridCol w:w="900"/>
        <w:gridCol w:w="875"/>
      </w:tblGrid>
      <w:tr w:rsidR="0077572E" w:rsidRPr="0077572E" w14:paraId="1317EFAA" w14:textId="77777777" w:rsidTr="002042D2">
        <w:trPr>
          <w:trHeight w:val="800"/>
          <w:jc w:val="center"/>
        </w:trPr>
        <w:tc>
          <w:tcPr>
            <w:tcW w:w="2529" w:type="dxa"/>
            <w:noWrap/>
            <w:vAlign w:val="center"/>
            <w:hideMark/>
          </w:tcPr>
          <w:p w14:paraId="7492DC66" w14:textId="347CA8D2" w:rsidR="0077572E" w:rsidRPr="0077572E" w:rsidRDefault="00000FDF" w:rsidP="0077572E">
            <w:pPr>
              <w:pStyle w:val="Caption"/>
              <w:jc w:val="center"/>
              <w:rPr>
                <w:b/>
                <w:bCs/>
                <w:color w:val="auto"/>
              </w:rPr>
            </w:pPr>
            <w:r>
              <w:rPr>
                <w:b/>
                <w:bCs/>
                <w:color w:val="auto"/>
              </w:rPr>
              <w:t>P</w:t>
            </w:r>
            <w:r w:rsidR="0077572E" w:rsidRPr="0077572E">
              <w:rPr>
                <w:b/>
                <w:bCs/>
                <w:color w:val="auto"/>
              </w:rPr>
              <w:t>hase noise profile at 39GHz</w:t>
            </w:r>
          </w:p>
        </w:tc>
        <w:tc>
          <w:tcPr>
            <w:tcW w:w="1775" w:type="dxa"/>
            <w:gridSpan w:val="2"/>
            <w:vAlign w:val="center"/>
            <w:hideMark/>
          </w:tcPr>
          <w:p w14:paraId="411E1BA2" w14:textId="7D6CE157" w:rsidR="0077572E" w:rsidRPr="0077572E" w:rsidRDefault="0077572E" w:rsidP="0077572E">
            <w:pPr>
              <w:pStyle w:val="Caption"/>
              <w:jc w:val="center"/>
              <w:rPr>
                <w:b/>
                <w:bCs/>
                <w:color w:val="auto"/>
              </w:rPr>
            </w:pPr>
            <w:r w:rsidRPr="0077572E">
              <w:rPr>
                <w:b/>
                <w:bCs/>
                <w:color w:val="auto"/>
              </w:rPr>
              <w:t>38_803 Example1</w:t>
            </w:r>
            <w:r w:rsidR="00483BA5">
              <w:rPr>
                <w:b/>
                <w:bCs/>
                <w:color w:val="auto"/>
              </w:rPr>
              <w:t xml:space="preserve"> [5]</w:t>
            </w:r>
          </w:p>
        </w:tc>
        <w:tc>
          <w:tcPr>
            <w:tcW w:w="1775" w:type="dxa"/>
            <w:gridSpan w:val="2"/>
            <w:vAlign w:val="center"/>
            <w:hideMark/>
          </w:tcPr>
          <w:p w14:paraId="3B16E2F4" w14:textId="2B35B0BF" w:rsidR="0077572E" w:rsidRPr="0077572E" w:rsidRDefault="0077572E" w:rsidP="0077572E">
            <w:pPr>
              <w:pStyle w:val="Caption"/>
              <w:jc w:val="center"/>
              <w:rPr>
                <w:b/>
                <w:bCs/>
                <w:color w:val="auto"/>
              </w:rPr>
            </w:pPr>
            <w:r w:rsidRPr="0077572E">
              <w:rPr>
                <w:b/>
                <w:bCs/>
                <w:color w:val="auto"/>
              </w:rPr>
              <w:t>38_803 Example2</w:t>
            </w:r>
            <w:r w:rsidR="00483BA5">
              <w:rPr>
                <w:b/>
                <w:bCs/>
                <w:color w:val="auto"/>
              </w:rPr>
              <w:t xml:space="preserve"> [5]</w:t>
            </w:r>
          </w:p>
        </w:tc>
        <w:tc>
          <w:tcPr>
            <w:tcW w:w="1775" w:type="dxa"/>
            <w:gridSpan w:val="2"/>
            <w:vAlign w:val="center"/>
            <w:hideMark/>
          </w:tcPr>
          <w:p w14:paraId="780D80F4" w14:textId="795E50FB" w:rsidR="0077572E" w:rsidRPr="0077572E" w:rsidRDefault="00F1363F" w:rsidP="0077572E">
            <w:pPr>
              <w:pStyle w:val="Caption"/>
              <w:jc w:val="center"/>
              <w:rPr>
                <w:b/>
                <w:bCs/>
                <w:color w:val="auto"/>
              </w:rPr>
            </w:pPr>
            <w:r>
              <w:rPr>
                <w:b/>
                <w:bCs/>
                <w:color w:val="auto"/>
              </w:rPr>
              <w:t xml:space="preserve">Qualcomm </w:t>
            </w:r>
            <w:r w:rsidR="0077572E" w:rsidRPr="0077572E">
              <w:rPr>
                <w:b/>
                <w:bCs/>
                <w:color w:val="auto"/>
              </w:rPr>
              <w:t>Min</w:t>
            </w:r>
            <w:r w:rsidR="0077572E" w:rsidRPr="0077572E">
              <w:rPr>
                <w:b/>
                <w:bCs/>
                <w:color w:val="auto"/>
              </w:rPr>
              <w:br/>
              <w:t>(38_803 Example1,</w:t>
            </w:r>
            <w:r w:rsidR="0077572E" w:rsidRPr="0077572E">
              <w:rPr>
                <w:b/>
                <w:bCs/>
                <w:color w:val="auto"/>
              </w:rPr>
              <w:br/>
              <w:t>38_803 Example2)</w:t>
            </w:r>
            <w:r w:rsidR="00483BA5">
              <w:rPr>
                <w:b/>
                <w:bCs/>
                <w:color w:val="auto"/>
              </w:rPr>
              <w:t xml:space="preserve"> [2]</w:t>
            </w:r>
            <w:r w:rsidR="00ED3397" w:rsidRPr="00ED3397">
              <w:rPr>
                <w:b/>
                <w:bCs/>
                <w:color w:val="auto"/>
              </w:rPr>
              <w:t xml:space="preserve"> – Option1 [6]</w:t>
            </w:r>
          </w:p>
        </w:tc>
        <w:tc>
          <w:tcPr>
            <w:tcW w:w="1775" w:type="dxa"/>
            <w:gridSpan w:val="2"/>
            <w:noWrap/>
            <w:vAlign w:val="center"/>
            <w:hideMark/>
          </w:tcPr>
          <w:p w14:paraId="39191A6F" w14:textId="7B71451D" w:rsidR="0077572E" w:rsidRPr="0077572E" w:rsidRDefault="00C72D18" w:rsidP="0077572E">
            <w:pPr>
              <w:pStyle w:val="Caption"/>
              <w:jc w:val="center"/>
              <w:rPr>
                <w:b/>
                <w:bCs/>
                <w:color w:val="auto"/>
              </w:rPr>
            </w:pPr>
            <w:r>
              <w:rPr>
                <w:b/>
                <w:bCs/>
                <w:color w:val="auto"/>
              </w:rPr>
              <w:t>MediaTek</w:t>
            </w:r>
            <w:r w:rsidR="00483BA5">
              <w:rPr>
                <w:b/>
                <w:bCs/>
                <w:color w:val="auto"/>
              </w:rPr>
              <w:t xml:space="preserve"> [4]</w:t>
            </w:r>
            <w:r w:rsidR="00ED3397" w:rsidRPr="00ED3397">
              <w:rPr>
                <w:b/>
                <w:bCs/>
                <w:color w:val="auto"/>
              </w:rPr>
              <w:t xml:space="preserve"> – Option</w:t>
            </w:r>
            <w:r w:rsidR="00ED3397">
              <w:rPr>
                <w:b/>
                <w:bCs/>
                <w:color w:val="auto"/>
              </w:rPr>
              <w:t>2</w:t>
            </w:r>
            <w:r w:rsidR="00ED3397" w:rsidRPr="00ED3397">
              <w:rPr>
                <w:b/>
                <w:bCs/>
                <w:color w:val="auto"/>
              </w:rPr>
              <w:t xml:space="preserve"> [6]</w:t>
            </w:r>
          </w:p>
        </w:tc>
      </w:tr>
      <w:tr w:rsidR="0077572E" w:rsidRPr="0077572E" w14:paraId="2FDF0F2B" w14:textId="77777777" w:rsidTr="002042D2">
        <w:trPr>
          <w:trHeight w:val="290"/>
          <w:jc w:val="center"/>
        </w:trPr>
        <w:tc>
          <w:tcPr>
            <w:tcW w:w="2529" w:type="dxa"/>
            <w:noWrap/>
            <w:vAlign w:val="center"/>
            <w:hideMark/>
          </w:tcPr>
          <w:p w14:paraId="18521059" w14:textId="77777777" w:rsidR="0077572E" w:rsidRPr="0077572E" w:rsidRDefault="0077572E" w:rsidP="0077572E">
            <w:pPr>
              <w:pStyle w:val="Caption"/>
              <w:jc w:val="center"/>
              <w:rPr>
                <w:b/>
                <w:bCs/>
                <w:color w:val="auto"/>
              </w:rPr>
            </w:pPr>
            <w:proofErr w:type="spellStart"/>
            <w:r w:rsidRPr="0077572E">
              <w:rPr>
                <w:b/>
                <w:bCs/>
                <w:color w:val="auto"/>
              </w:rPr>
              <w:t>Fmin</w:t>
            </w:r>
            <w:proofErr w:type="spellEnd"/>
            <w:r w:rsidRPr="0077572E">
              <w:rPr>
                <w:b/>
                <w:bCs/>
                <w:color w:val="auto"/>
              </w:rPr>
              <w:t xml:space="preserve"> used in integration (Hz)</w:t>
            </w:r>
          </w:p>
        </w:tc>
        <w:tc>
          <w:tcPr>
            <w:tcW w:w="900" w:type="dxa"/>
            <w:noWrap/>
            <w:vAlign w:val="center"/>
            <w:hideMark/>
          </w:tcPr>
          <w:p w14:paraId="1F49D3AA" w14:textId="77777777" w:rsidR="0077572E" w:rsidRPr="0077572E" w:rsidRDefault="0077572E" w:rsidP="0077572E">
            <w:pPr>
              <w:pStyle w:val="Caption"/>
              <w:jc w:val="center"/>
              <w:rPr>
                <w:b/>
                <w:bCs/>
                <w:color w:val="auto"/>
              </w:rPr>
            </w:pPr>
            <w:r w:rsidRPr="0077572E">
              <w:rPr>
                <w:b/>
                <w:bCs/>
                <w:color w:val="auto"/>
              </w:rPr>
              <w:t>SNR (dB)</w:t>
            </w:r>
          </w:p>
        </w:tc>
        <w:tc>
          <w:tcPr>
            <w:tcW w:w="875" w:type="dxa"/>
            <w:noWrap/>
            <w:vAlign w:val="center"/>
            <w:hideMark/>
          </w:tcPr>
          <w:p w14:paraId="6E49F679" w14:textId="77777777" w:rsidR="0077572E" w:rsidRPr="0077572E" w:rsidRDefault="0077572E" w:rsidP="0077572E">
            <w:pPr>
              <w:pStyle w:val="Caption"/>
              <w:jc w:val="center"/>
              <w:rPr>
                <w:b/>
                <w:bCs/>
                <w:color w:val="auto"/>
              </w:rPr>
            </w:pPr>
            <w:r w:rsidRPr="0077572E">
              <w:rPr>
                <w:b/>
                <w:bCs/>
                <w:color w:val="auto"/>
              </w:rPr>
              <w:t>EVM (%)</w:t>
            </w:r>
          </w:p>
        </w:tc>
        <w:tc>
          <w:tcPr>
            <w:tcW w:w="900" w:type="dxa"/>
            <w:noWrap/>
            <w:vAlign w:val="center"/>
            <w:hideMark/>
          </w:tcPr>
          <w:p w14:paraId="2681785E" w14:textId="77777777" w:rsidR="0077572E" w:rsidRPr="0077572E" w:rsidRDefault="0077572E" w:rsidP="0077572E">
            <w:pPr>
              <w:pStyle w:val="Caption"/>
              <w:jc w:val="center"/>
              <w:rPr>
                <w:b/>
                <w:bCs/>
                <w:color w:val="auto"/>
              </w:rPr>
            </w:pPr>
            <w:r w:rsidRPr="0077572E">
              <w:rPr>
                <w:b/>
                <w:bCs/>
                <w:color w:val="auto"/>
              </w:rPr>
              <w:t>SNR (dB)</w:t>
            </w:r>
          </w:p>
        </w:tc>
        <w:tc>
          <w:tcPr>
            <w:tcW w:w="875" w:type="dxa"/>
            <w:noWrap/>
            <w:vAlign w:val="center"/>
            <w:hideMark/>
          </w:tcPr>
          <w:p w14:paraId="4FF38417" w14:textId="77777777" w:rsidR="0077572E" w:rsidRPr="0077572E" w:rsidRDefault="0077572E" w:rsidP="0077572E">
            <w:pPr>
              <w:pStyle w:val="Caption"/>
              <w:jc w:val="center"/>
              <w:rPr>
                <w:b/>
                <w:bCs/>
                <w:color w:val="auto"/>
              </w:rPr>
            </w:pPr>
            <w:r w:rsidRPr="0077572E">
              <w:rPr>
                <w:b/>
                <w:bCs/>
                <w:color w:val="auto"/>
              </w:rPr>
              <w:t>EVM (%)</w:t>
            </w:r>
          </w:p>
        </w:tc>
        <w:tc>
          <w:tcPr>
            <w:tcW w:w="900" w:type="dxa"/>
            <w:noWrap/>
            <w:vAlign w:val="center"/>
            <w:hideMark/>
          </w:tcPr>
          <w:p w14:paraId="4C1F4D4E" w14:textId="77777777" w:rsidR="0077572E" w:rsidRPr="0077572E" w:rsidRDefault="0077572E" w:rsidP="0077572E">
            <w:pPr>
              <w:pStyle w:val="Caption"/>
              <w:jc w:val="center"/>
              <w:rPr>
                <w:b/>
                <w:bCs/>
                <w:color w:val="auto"/>
              </w:rPr>
            </w:pPr>
            <w:r w:rsidRPr="0077572E">
              <w:rPr>
                <w:b/>
                <w:bCs/>
                <w:color w:val="auto"/>
              </w:rPr>
              <w:t>SNR (dB)</w:t>
            </w:r>
          </w:p>
        </w:tc>
        <w:tc>
          <w:tcPr>
            <w:tcW w:w="875" w:type="dxa"/>
            <w:noWrap/>
            <w:vAlign w:val="center"/>
            <w:hideMark/>
          </w:tcPr>
          <w:p w14:paraId="67E59934" w14:textId="77777777" w:rsidR="0077572E" w:rsidRPr="0077572E" w:rsidRDefault="0077572E" w:rsidP="0077572E">
            <w:pPr>
              <w:pStyle w:val="Caption"/>
              <w:jc w:val="center"/>
              <w:rPr>
                <w:b/>
                <w:bCs/>
                <w:color w:val="auto"/>
              </w:rPr>
            </w:pPr>
            <w:r w:rsidRPr="0077572E">
              <w:rPr>
                <w:b/>
                <w:bCs/>
                <w:color w:val="auto"/>
              </w:rPr>
              <w:t>EVM (%)</w:t>
            </w:r>
          </w:p>
        </w:tc>
        <w:tc>
          <w:tcPr>
            <w:tcW w:w="900" w:type="dxa"/>
            <w:noWrap/>
            <w:vAlign w:val="center"/>
            <w:hideMark/>
          </w:tcPr>
          <w:p w14:paraId="6E3340FF" w14:textId="77777777" w:rsidR="0077572E" w:rsidRPr="0077572E" w:rsidRDefault="0077572E" w:rsidP="0077572E">
            <w:pPr>
              <w:pStyle w:val="Caption"/>
              <w:jc w:val="center"/>
              <w:rPr>
                <w:b/>
                <w:bCs/>
                <w:color w:val="auto"/>
              </w:rPr>
            </w:pPr>
            <w:r w:rsidRPr="0077572E">
              <w:rPr>
                <w:b/>
                <w:bCs/>
                <w:color w:val="auto"/>
              </w:rPr>
              <w:t>SNR (dB)</w:t>
            </w:r>
          </w:p>
        </w:tc>
        <w:tc>
          <w:tcPr>
            <w:tcW w:w="875" w:type="dxa"/>
            <w:noWrap/>
            <w:vAlign w:val="center"/>
            <w:hideMark/>
          </w:tcPr>
          <w:p w14:paraId="3F516010" w14:textId="77777777" w:rsidR="0077572E" w:rsidRPr="0077572E" w:rsidRDefault="0077572E" w:rsidP="0077572E">
            <w:pPr>
              <w:pStyle w:val="Caption"/>
              <w:jc w:val="center"/>
              <w:rPr>
                <w:b/>
                <w:bCs/>
                <w:color w:val="auto"/>
              </w:rPr>
            </w:pPr>
            <w:r w:rsidRPr="0077572E">
              <w:rPr>
                <w:b/>
                <w:bCs/>
                <w:color w:val="auto"/>
              </w:rPr>
              <w:t>EVM (%)</w:t>
            </w:r>
          </w:p>
        </w:tc>
      </w:tr>
      <w:tr w:rsidR="0077572E" w:rsidRPr="0077572E" w14:paraId="463A4DFB" w14:textId="77777777" w:rsidTr="002042D2">
        <w:trPr>
          <w:trHeight w:val="290"/>
          <w:jc w:val="center"/>
        </w:trPr>
        <w:tc>
          <w:tcPr>
            <w:tcW w:w="2529" w:type="dxa"/>
            <w:noWrap/>
            <w:vAlign w:val="center"/>
            <w:hideMark/>
          </w:tcPr>
          <w:p w14:paraId="1B55B7CB"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1.00E+03</w:t>
            </w:r>
          </w:p>
        </w:tc>
        <w:tc>
          <w:tcPr>
            <w:tcW w:w="900" w:type="dxa"/>
            <w:noWrap/>
            <w:vAlign w:val="center"/>
            <w:hideMark/>
          </w:tcPr>
          <w:p w14:paraId="4278B20D"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23.1</w:t>
            </w:r>
          </w:p>
        </w:tc>
        <w:tc>
          <w:tcPr>
            <w:tcW w:w="875" w:type="dxa"/>
            <w:noWrap/>
            <w:vAlign w:val="center"/>
            <w:hideMark/>
          </w:tcPr>
          <w:p w14:paraId="2B536541"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7.0</w:t>
            </w:r>
          </w:p>
        </w:tc>
        <w:tc>
          <w:tcPr>
            <w:tcW w:w="900" w:type="dxa"/>
            <w:noWrap/>
            <w:vAlign w:val="center"/>
            <w:hideMark/>
          </w:tcPr>
          <w:p w14:paraId="396041DC"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25.8</w:t>
            </w:r>
          </w:p>
        </w:tc>
        <w:tc>
          <w:tcPr>
            <w:tcW w:w="875" w:type="dxa"/>
            <w:noWrap/>
            <w:vAlign w:val="center"/>
            <w:hideMark/>
          </w:tcPr>
          <w:p w14:paraId="3CCB6732"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5.1</w:t>
            </w:r>
          </w:p>
        </w:tc>
        <w:tc>
          <w:tcPr>
            <w:tcW w:w="900" w:type="dxa"/>
            <w:noWrap/>
            <w:vAlign w:val="center"/>
            <w:hideMark/>
          </w:tcPr>
          <w:p w14:paraId="6242AD92"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27.3</w:t>
            </w:r>
          </w:p>
        </w:tc>
        <w:tc>
          <w:tcPr>
            <w:tcW w:w="875" w:type="dxa"/>
            <w:noWrap/>
            <w:vAlign w:val="center"/>
            <w:hideMark/>
          </w:tcPr>
          <w:p w14:paraId="3309B406"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4.3</w:t>
            </w:r>
          </w:p>
        </w:tc>
        <w:tc>
          <w:tcPr>
            <w:tcW w:w="900" w:type="dxa"/>
            <w:noWrap/>
            <w:vAlign w:val="center"/>
            <w:hideMark/>
          </w:tcPr>
          <w:p w14:paraId="164C18EF"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26.1</w:t>
            </w:r>
          </w:p>
        </w:tc>
        <w:tc>
          <w:tcPr>
            <w:tcW w:w="875" w:type="dxa"/>
            <w:noWrap/>
            <w:vAlign w:val="center"/>
            <w:hideMark/>
          </w:tcPr>
          <w:p w14:paraId="006538A2"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5.0</w:t>
            </w:r>
          </w:p>
        </w:tc>
      </w:tr>
      <w:tr w:rsidR="0077572E" w:rsidRPr="0077572E" w14:paraId="589EFA1E" w14:textId="77777777" w:rsidTr="002042D2">
        <w:trPr>
          <w:trHeight w:val="290"/>
          <w:jc w:val="center"/>
        </w:trPr>
        <w:tc>
          <w:tcPr>
            <w:tcW w:w="2529" w:type="dxa"/>
            <w:noWrap/>
            <w:vAlign w:val="center"/>
            <w:hideMark/>
          </w:tcPr>
          <w:p w14:paraId="45CE79B1" w14:textId="77777777" w:rsidR="0077572E" w:rsidRPr="00945657" w:rsidRDefault="0077572E" w:rsidP="0077572E">
            <w:pPr>
              <w:pStyle w:val="Caption"/>
              <w:jc w:val="center"/>
              <w:rPr>
                <w:color w:val="auto"/>
              </w:rPr>
            </w:pPr>
            <w:r w:rsidRPr="00945657">
              <w:rPr>
                <w:color w:val="auto"/>
              </w:rPr>
              <w:t>1.00E+04</w:t>
            </w:r>
          </w:p>
        </w:tc>
        <w:tc>
          <w:tcPr>
            <w:tcW w:w="900" w:type="dxa"/>
            <w:noWrap/>
            <w:vAlign w:val="center"/>
            <w:hideMark/>
          </w:tcPr>
          <w:p w14:paraId="1D1F458F" w14:textId="77777777" w:rsidR="0077572E" w:rsidRPr="00945657" w:rsidRDefault="0077572E" w:rsidP="0077572E">
            <w:pPr>
              <w:pStyle w:val="Caption"/>
              <w:jc w:val="center"/>
              <w:rPr>
                <w:color w:val="auto"/>
              </w:rPr>
            </w:pPr>
            <w:r w:rsidRPr="00945657">
              <w:rPr>
                <w:color w:val="auto"/>
              </w:rPr>
              <w:t>25.0</w:t>
            </w:r>
          </w:p>
        </w:tc>
        <w:tc>
          <w:tcPr>
            <w:tcW w:w="875" w:type="dxa"/>
            <w:noWrap/>
            <w:vAlign w:val="center"/>
            <w:hideMark/>
          </w:tcPr>
          <w:p w14:paraId="53BC32A6" w14:textId="77777777" w:rsidR="0077572E" w:rsidRPr="00945657" w:rsidRDefault="0077572E" w:rsidP="0077572E">
            <w:pPr>
              <w:pStyle w:val="Caption"/>
              <w:jc w:val="center"/>
              <w:rPr>
                <w:color w:val="auto"/>
              </w:rPr>
            </w:pPr>
            <w:r w:rsidRPr="00945657">
              <w:rPr>
                <w:color w:val="auto"/>
              </w:rPr>
              <w:t>5.6</w:t>
            </w:r>
          </w:p>
        </w:tc>
        <w:tc>
          <w:tcPr>
            <w:tcW w:w="900" w:type="dxa"/>
            <w:noWrap/>
            <w:vAlign w:val="center"/>
            <w:hideMark/>
          </w:tcPr>
          <w:p w14:paraId="75EFF0E1" w14:textId="77777777" w:rsidR="0077572E" w:rsidRPr="00945657" w:rsidRDefault="0077572E" w:rsidP="0077572E">
            <w:pPr>
              <w:pStyle w:val="Caption"/>
              <w:jc w:val="center"/>
              <w:rPr>
                <w:color w:val="auto"/>
              </w:rPr>
            </w:pPr>
            <w:r w:rsidRPr="00945657">
              <w:rPr>
                <w:color w:val="auto"/>
              </w:rPr>
              <w:t>26.1</w:t>
            </w:r>
          </w:p>
        </w:tc>
        <w:tc>
          <w:tcPr>
            <w:tcW w:w="875" w:type="dxa"/>
            <w:noWrap/>
            <w:vAlign w:val="center"/>
            <w:hideMark/>
          </w:tcPr>
          <w:p w14:paraId="10F8DB22" w14:textId="77777777" w:rsidR="0077572E" w:rsidRPr="00945657" w:rsidRDefault="0077572E" w:rsidP="0077572E">
            <w:pPr>
              <w:pStyle w:val="Caption"/>
              <w:jc w:val="center"/>
              <w:rPr>
                <w:color w:val="auto"/>
              </w:rPr>
            </w:pPr>
            <w:r w:rsidRPr="00945657">
              <w:rPr>
                <w:color w:val="auto"/>
              </w:rPr>
              <w:t>5.0</w:t>
            </w:r>
          </w:p>
        </w:tc>
        <w:tc>
          <w:tcPr>
            <w:tcW w:w="900" w:type="dxa"/>
            <w:noWrap/>
            <w:vAlign w:val="center"/>
            <w:hideMark/>
          </w:tcPr>
          <w:p w14:paraId="35FB5057" w14:textId="77777777" w:rsidR="0077572E" w:rsidRPr="00945657" w:rsidRDefault="0077572E" w:rsidP="0077572E">
            <w:pPr>
              <w:pStyle w:val="Caption"/>
              <w:jc w:val="center"/>
              <w:rPr>
                <w:color w:val="auto"/>
              </w:rPr>
            </w:pPr>
            <w:r w:rsidRPr="00945657">
              <w:rPr>
                <w:color w:val="auto"/>
              </w:rPr>
              <w:t>28.7</w:t>
            </w:r>
          </w:p>
        </w:tc>
        <w:tc>
          <w:tcPr>
            <w:tcW w:w="875" w:type="dxa"/>
            <w:noWrap/>
            <w:vAlign w:val="center"/>
            <w:hideMark/>
          </w:tcPr>
          <w:p w14:paraId="0545DACC" w14:textId="77777777" w:rsidR="0077572E" w:rsidRPr="00945657" w:rsidRDefault="0077572E" w:rsidP="0077572E">
            <w:pPr>
              <w:pStyle w:val="Caption"/>
              <w:jc w:val="center"/>
              <w:rPr>
                <w:color w:val="auto"/>
              </w:rPr>
            </w:pPr>
            <w:r w:rsidRPr="00945657">
              <w:rPr>
                <w:color w:val="auto"/>
              </w:rPr>
              <w:t>3.7</w:t>
            </w:r>
          </w:p>
        </w:tc>
        <w:tc>
          <w:tcPr>
            <w:tcW w:w="900" w:type="dxa"/>
            <w:noWrap/>
            <w:vAlign w:val="center"/>
            <w:hideMark/>
          </w:tcPr>
          <w:p w14:paraId="63E778A2" w14:textId="77777777" w:rsidR="0077572E" w:rsidRPr="00945657" w:rsidRDefault="0077572E" w:rsidP="0077572E">
            <w:pPr>
              <w:pStyle w:val="Caption"/>
              <w:jc w:val="center"/>
              <w:rPr>
                <w:color w:val="auto"/>
              </w:rPr>
            </w:pPr>
            <w:r w:rsidRPr="00945657">
              <w:rPr>
                <w:color w:val="auto"/>
              </w:rPr>
              <w:t>28.2</w:t>
            </w:r>
          </w:p>
        </w:tc>
        <w:tc>
          <w:tcPr>
            <w:tcW w:w="875" w:type="dxa"/>
            <w:noWrap/>
            <w:vAlign w:val="center"/>
            <w:hideMark/>
          </w:tcPr>
          <w:p w14:paraId="420BC55B" w14:textId="77777777" w:rsidR="0077572E" w:rsidRPr="00945657" w:rsidRDefault="0077572E" w:rsidP="0077572E">
            <w:pPr>
              <w:pStyle w:val="Caption"/>
              <w:jc w:val="center"/>
              <w:rPr>
                <w:color w:val="auto"/>
              </w:rPr>
            </w:pPr>
            <w:r w:rsidRPr="00945657">
              <w:rPr>
                <w:color w:val="auto"/>
              </w:rPr>
              <w:t>3.9</w:t>
            </w:r>
          </w:p>
        </w:tc>
      </w:tr>
      <w:tr w:rsidR="0077572E" w:rsidRPr="0077572E" w14:paraId="6DAD86B3" w14:textId="77777777" w:rsidTr="002042D2">
        <w:trPr>
          <w:trHeight w:val="290"/>
          <w:jc w:val="center"/>
        </w:trPr>
        <w:tc>
          <w:tcPr>
            <w:tcW w:w="2529" w:type="dxa"/>
            <w:noWrap/>
            <w:vAlign w:val="center"/>
            <w:hideMark/>
          </w:tcPr>
          <w:p w14:paraId="65EE245E" w14:textId="77777777" w:rsidR="0077572E" w:rsidRPr="00945657" w:rsidRDefault="0077572E" w:rsidP="0077572E">
            <w:pPr>
              <w:pStyle w:val="Caption"/>
              <w:jc w:val="center"/>
              <w:rPr>
                <w:color w:val="auto"/>
              </w:rPr>
            </w:pPr>
            <w:r w:rsidRPr="00945657">
              <w:rPr>
                <w:color w:val="auto"/>
              </w:rPr>
              <w:t>1.00E+05</w:t>
            </w:r>
          </w:p>
        </w:tc>
        <w:tc>
          <w:tcPr>
            <w:tcW w:w="900" w:type="dxa"/>
            <w:noWrap/>
            <w:vAlign w:val="center"/>
            <w:hideMark/>
          </w:tcPr>
          <w:p w14:paraId="7BF61152" w14:textId="77777777" w:rsidR="0077572E" w:rsidRPr="00945657" w:rsidRDefault="0077572E" w:rsidP="0077572E">
            <w:pPr>
              <w:pStyle w:val="Caption"/>
              <w:jc w:val="center"/>
              <w:rPr>
                <w:color w:val="auto"/>
              </w:rPr>
            </w:pPr>
            <w:r w:rsidRPr="00945657">
              <w:rPr>
                <w:color w:val="auto"/>
              </w:rPr>
              <w:t>25.2</w:t>
            </w:r>
          </w:p>
        </w:tc>
        <w:tc>
          <w:tcPr>
            <w:tcW w:w="875" w:type="dxa"/>
            <w:noWrap/>
            <w:vAlign w:val="center"/>
            <w:hideMark/>
          </w:tcPr>
          <w:p w14:paraId="2A037B90" w14:textId="77777777" w:rsidR="0077572E" w:rsidRPr="00945657" w:rsidRDefault="0077572E" w:rsidP="0077572E">
            <w:pPr>
              <w:pStyle w:val="Caption"/>
              <w:jc w:val="center"/>
              <w:rPr>
                <w:color w:val="auto"/>
              </w:rPr>
            </w:pPr>
            <w:r w:rsidRPr="00945657">
              <w:rPr>
                <w:color w:val="auto"/>
              </w:rPr>
              <w:t>5.5</w:t>
            </w:r>
          </w:p>
        </w:tc>
        <w:tc>
          <w:tcPr>
            <w:tcW w:w="900" w:type="dxa"/>
            <w:noWrap/>
            <w:vAlign w:val="center"/>
            <w:hideMark/>
          </w:tcPr>
          <w:p w14:paraId="62A8180E" w14:textId="77777777" w:rsidR="0077572E" w:rsidRPr="00945657" w:rsidRDefault="0077572E" w:rsidP="0077572E">
            <w:pPr>
              <w:pStyle w:val="Caption"/>
              <w:jc w:val="center"/>
              <w:rPr>
                <w:color w:val="auto"/>
              </w:rPr>
            </w:pPr>
            <w:r w:rsidRPr="00945657">
              <w:rPr>
                <w:color w:val="auto"/>
              </w:rPr>
              <w:t>26.2</w:t>
            </w:r>
          </w:p>
        </w:tc>
        <w:tc>
          <w:tcPr>
            <w:tcW w:w="875" w:type="dxa"/>
            <w:noWrap/>
            <w:vAlign w:val="center"/>
            <w:hideMark/>
          </w:tcPr>
          <w:p w14:paraId="65AFBBA2" w14:textId="77777777" w:rsidR="0077572E" w:rsidRPr="00945657" w:rsidRDefault="0077572E" w:rsidP="0077572E">
            <w:pPr>
              <w:pStyle w:val="Caption"/>
              <w:jc w:val="center"/>
              <w:rPr>
                <w:color w:val="auto"/>
              </w:rPr>
            </w:pPr>
            <w:r w:rsidRPr="00945657">
              <w:rPr>
                <w:color w:val="auto"/>
              </w:rPr>
              <w:t>4.9</w:t>
            </w:r>
          </w:p>
        </w:tc>
        <w:tc>
          <w:tcPr>
            <w:tcW w:w="900" w:type="dxa"/>
            <w:noWrap/>
            <w:vAlign w:val="center"/>
            <w:hideMark/>
          </w:tcPr>
          <w:p w14:paraId="21BE1AEF" w14:textId="77777777" w:rsidR="0077572E" w:rsidRPr="00945657" w:rsidRDefault="0077572E" w:rsidP="0077572E">
            <w:pPr>
              <w:pStyle w:val="Caption"/>
              <w:jc w:val="center"/>
              <w:rPr>
                <w:color w:val="auto"/>
              </w:rPr>
            </w:pPr>
            <w:r w:rsidRPr="00945657">
              <w:rPr>
                <w:color w:val="auto"/>
              </w:rPr>
              <w:t>29.3</w:t>
            </w:r>
          </w:p>
        </w:tc>
        <w:tc>
          <w:tcPr>
            <w:tcW w:w="875" w:type="dxa"/>
            <w:noWrap/>
            <w:vAlign w:val="center"/>
            <w:hideMark/>
          </w:tcPr>
          <w:p w14:paraId="151BF794" w14:textId="77777777" w:rsidR="0077572E" w:rsidRPr="00945657" w:rsidRDefault="0077572E" w:rsidP="0077572E">
            <w:pPr>
              <w:pStyle w:val="Caption"/>
              <w:jc w:val="center"/>
              <w:rPr>
                <w:color w:val="auto"/>
              </w:rPr>
            </w:pPr>
            <w:r w:rsidRPr="00945657">
              <w:rPr>
                <w:color w:val="auto"/>
              </w:rPr>
              <w:t>3.4</w:t>
            </w:r>
          </w:p>
        </w:tc>
        <w:tc>
          <w:tcPr>
            <w:tcW w:w="900" w:type="dxa"/>
            <w:noWrap/>
            <w:vAlign w:val="center"/>
            <w:hideMark/>
          </w:tcPr>
          <w:p w14:paraId="6CF59772" w14:textId="77777777" w:rsidR="0077572E" w:rsidRPr="00945657" w:rsidRDefault="0077572E" w:rsidP="0077572E">
            <w:pPr>
              <w:pStyle w:val="Caption"/>
              <w:jc w:val="center"/>
              <w:rPr>
                <w:color w:val="auto"/>
              </w:rPr>
            </w:pPr>
            <w:r w:rsidRPr="00945657">
              <w:rPr>
                <w:color w:val="auto"/>
              </w:rPr>
              <w:t>28.5</w:t>
            </w:r>
          </w:p>
        </w:tc>
        <w:tc>
          <w:tcPr>
            <w:tcW w:w="875" w:type="dxa"/>
            <w:noWrap/>
            <w:vAlign w:val="center"/>
            <w:hideMark/>
          </w:tcPr>
          <w:p w14:paraId="24BFD079" w14:textId="77777777" w:rsidR="0077572E" w:rsidRPr="00945657" w:rsidRDefault="0077572E" w:rsidP="0077572E">
            <w:pPr>
              <w:pStyle w:val="Caption"/>
              <w:jc w:val="center"/>
              <w:rPr>
                <w:color w:val="auto"/>
              </w:rPr>
            </w:pPr>
            <w:r w:rsidRPr="00945657">
              <w:rPr>
                <w:color w:val="auto"/>
              </w:rPr>
              <w:t>3.8</w:t>
            </w:r>
          </w:p>
        </w:tc>
      </w:tr>
      <w:tr w:rsidR="0077572E" w:rsidRPr="0077572E" w14:paraId="6767197B" w14:textId="77777777" w:rsidTr="002042D2">
        <w:trPr>
          <w:trHeight w:val="290"/>
          <w:jc w:val="center"/>
        </w:trPr>
        <w:tc>
          <w:tcPr>
            <w:tcW w:w="2529" w:type="dxa"/>
            <w:noWrap/>
            <w:vAlign w:val="center"/>
            <w:hideMark/>
          </w:tcPr>
          <w:p w14:paraId="35156B94"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1.00E+06</w:t>
            </w:r>
          </w:p>
        </w:tc>
        <w:tc>
          <w:tcPr>
            <w:tcW w:w="900" w:type="dxa"/>
            <w:noWrap/>
            <w:vAlign w:val="center"/>
            <w:hideMark/>
          </w:tcPr>
          <w:p w14:paraId="11CCCBA2"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25.6</w:t>
            </w:r>
          </w:p>
        </w:tc>
        <w:tc>
          <w:tcPr>
            <w:tcW w:w="875" w:type="dxa"/>
            <w:noWrap/>
            <w:vAlign w:val="center"/>
            <w:hideMark/>
          </w:tcPr>
          <w:p w14:paraId="78ACC889"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5.3</w:t>
            </w:r>
          </w:p>
        </w:tc>
        <w:tc>
          <w:tcPr>
            <w:tcW w:w="900" w:type="dxa"/>
            <w:noWrap/>
            <w:vAlign w:val="center"/>
            <w:hideMark/>
          </w:tcPr>
          <w:p w14:paraId="179622F0"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29.5</w:t>
            </w:r>
          </w:p>
        </w:tc>
        <w:tc>
          <w:tcPr>
            <w:tcW w:w="875" w:type="dxa"/>
            <w:noWrap/>
            <w:vAlign w:val="center"/>
            <w:hideMark/>
          </w:tcPr>
          <w:p w14:paraId="75C70BB4"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3.3</w:t>
            </w:r>
          </w:p>
        </w:tc>
        <w:tc>
          <w:tcPr>
            <w:tcW w:w="900" w:type="dxa"/>
            <w:noWrap/>
            <w:vAlign w:val="center"/>
            <w:hideMark/>
          </w:tcPr>
          <w:p w14:paraId="7018F345"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30.3</w:t>
            </w:r>
          </w:p>
        </w:tc>
        <w:tc>
          <w:tcPr>
            <w:tcW w:w="875" w:type="dxa"/>
            <w:noWrap/>
            <w:vAlign w:val="center"/>
            <w:hideMark/>
          </w:tcPr>
          <w:p w14:paraId="08399A14"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3.1</w:t>
            </w:r>
          </w:p>
        </w:tc>
        <w:tc>
          <w:tcPr>
            <w:tcW w:w="900" w:type="dxa"/>
            <w:noWrap/>
            <w:vAlign w:val="center"/>
            <w:hideMark/>
          </w:tcPr>
          <w:p w14:paraId="24D8960F"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28.9</w:t>
            </w:r>
          </w:p>
        </w:tc>
        <w:tc>
          <w:tcPr>
            <w:tcW w:w="875" w:type="dxa"/>
            <w:noWrap/>
            <w:vAlign w:val="center"/>
            <w:hideMark/>
          </w:tcPr>
          <w:p w14:paraId="2401780C"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3.6</w:t>
            </w:r>
          </w:p>
        </w:tc>
      </w:tr>
      <w:tr w:rsidR="0077572E" w:rsidRPr="0077572E" w14:paraId="6C1586AA" w14:textId="77777777" w:rsidTr="002042D2">
        <w:trPr>
          <w:trHeight w:val="290"/>
          <w:jc w:val="center"/>
        </w:trPr>
        <w:tc>
          <w:tcPr>
            <w:tcW w:w="2529" w:type="dxa"/>
            <w:noWrap/>
            <w:vAlign w:val="center"/>
            <w:hideMark/>
          </w:tcPr>
          <w:p w14:paraId="79497B91"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1.00E+07</w:t>
            </w:r>
          </w:p>
        </w:tc>
        <w:tc>
          <w:tcPr>
            <w:tcW w:w="900" w:type="dxa"/>
            <w:noWrap/>
            <w:vAlign w:val="center"/>
            <w:hideMark/>
          </w:tcPr>
          <w:p w14:paraId="13165B7F"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29.8</w:t>
            </w:r>
          </w:p>
        </w:tc>
        <w:tc>
          <w:tcPr>
            <w:tcW w:w="875" w:type="dxa"/>
            <w:noWrap/>
            <w:vAlign w:val="center"/>
            <w:hideMark/>
          </w:tcPr>
          <w:p w14:paraId="5BC0C750"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3.3</w:t>
            </w:r>
          </w:p>
        </w:tc>
        <w:tc>
          <w:tcPr>
            <w:tcW w:w="900" w:type="dxa"/>
            <w:noWrap/>
            <w:vAlign w:val="center"/>
            <w:hideMark/>
          </w:tcPr>
          <w:p w14:paraId="0DAB4067"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39.2</w:t>
            </w:r>
          </w:p>
        </w:tc>
        <w:tc>
          <w:tcPr>
            <w:tcW w:w="875" w:type="dxa"/>
            <w:noWrap/>
            <w:vAlign w:val="center"/>
            <w:hideMark/>
          </w:tcPr>
          <w:p w14:paraId="7DD257F3"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1.1</w:t>
            </w:r>
          </w:p>
        </w:tc>
        <w:tc>
          <w:tcPr>
            <w:tcW w:w="900" w:type="dxa"/>
            <w:noWrap/>
            <w:vAlign w:val="center"/>
            <w:hideMark/>
          </w:tcPr>
          <w:p w14:paraId="09850FC0"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39.2</w:t>
            </w:r>
          </w:p>
        </w:tc>
        <w:tc>
          <w:tcPr>
            <w:tcW w:w="875" w:type="dxa"/>
            <w:noWrap/>
            <w:vAlign w:val="center"/>
            <w:hideMark/>
          </w:tcPr>
          <w:p w14:paraId="50B9DFA3"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1.1</w:t>
            </w:r>
          </w:p>
        </w:tc>
        <w:tc>
          <w:tcPr>
            <w:tcW w:w="900" w:type="dxa"/>
            <w:noWrap/>
            <w:vAlign w:val="center"/>
            <w:hideMark/>
          </w:tcPr>
          <w:p w14:paraId="05C55479"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33.0</w:t>
            </w:r>
          </w:p>
        </w:tc>
        <w:tc>
          <w:tcPr>
            <w:tcW w:w="875" w:type="dxa"/>
            <w:noWrap/>
            <w:vAlign w:val="center"/>
            <w:hideMark/>
          </w:tcPr>
          <w:p w14:paraId="7E465AC7"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2.2</w:t>
            </w:r>
          </w:p>
        </w:tc>
      </w:tr>
      <w:tr w:rsidR="002042D2" w:rsidRPr="0077572E" w14:paraId="611E36E0" w14:textId="77777777" w:rsidTr="00534219">
        <w:trPr>
          <w:trHeight w:val="290"/>
          <w:jc w:val="center"/>
        </w:trPr>
        <w:tc>
          <w:tcPr>
            <w:tcW w:w="9629" w:type="dxa"/>
            <w:gridSpan w:val="9"/>
            <w:noWrap/>
            <w:vAlign w:val="center"/>
          </w:tcPr>
          <w:p w14:paraId="37520889" w14:textId="1D34151E" w:rsidR="002042D2" w:rsidRPr="002042D2" w:rsidRDefault="002042D2" w:rsidP="002042D2">
            <w:pPr>
              <w:pStyle w:val="Caption"/>
              <w:rPr>
                <w:i w:val="0"/>
                <w:color w:val="A6A6A6" w:themeColor="background1" w:themeShade="A6"/>
              </w:rPr>
            </w:pPr>
            <w:r w:rsidRPr="002042D2">
              <w:rPr>
                <w:i w:val="0"/>
                <w:color w:val="auto"/>
              </w:rPr>
              <w:t xml:space="preserve">Note: </w:t>
            </w:r>
            <w:proofErr w:type="spellStart"/>
            <w:r w:rsidRPr="002042D2">
              <w:rPr>
                <w:i w:val="0"/>
                <w:color w:val="auto"/>
              </w:rPr>
              <w:t>Fmax</w:t>
            </w:r>
            <w:proofErr w:type="spellEnd"/>
            <w:r w:rsidRPr="002042D2">
              <w:rPr>
                <w:i w:val="0"/>
                <w:color w:val="auto"/>
              </w:rPr>
              <w:t xml:space="preserve"> is fixed to 100MHz</w:t>
            </w:r>
            <w:r w:rsidR="00347DAC">
              <w:rPr>
                <w:i w:val="0"/>
                <w:color w:val="auto"/>
              </w:rPr>
              <w:t xml:space="preserve"> in the calculations</w:t>
            </w:r>
            <w:r w:rsidRPr="002042D2">
              <w:rPr>
                <w:i w:val="0"/>
                <w:color w:val="auto"/>
              </w:rPr>
              <w:t>.</w:t>
            </w:r>
          </w:p>
        </w:tc>
      </w:tr>
    </w:tbl>
    <w:p w14:paraId="7EF1C9BA" w14:textId="10B33BA1" w:rsidR="0077572E" w:rsidRPr="00CF2226" w:rsidRDefault="0077572E" w:rsidP="0077572E">
      <w:pPr>
        <w:pStyle w:val="Caption"/>
        <w:jc w:val="center"/>
        <w:rPr>
          <w:color w:val="auto"/>
          <w:sz w:val="20"/>
          <w:szCs w:val="20"/>
        </w:rPr>
      </w:pPr>
      <w:r w:rsidRPr="00CF2226">
        <w:rPr>
          <w:color w:val="auto"/>
          <w:sz w:val="20"/>
          <w:szCs w:val="20"/>
        </w:rPr>
        <w:t xml:space="preserve">Table </w:t>
      </w:r>
      <w:r w:rsidRPr="00CF2226">
        <w:rPr>
          <w:color w:val="auto"/>
          <w:sz w:val="20"/>
          <w:szCs w:val="20"/>
        </w:rPr>
        <w:fldChar w:fldCharType="begin"/>
      </w:r>
      <w:r w:rsidRPr="00CF2226">
        <w:rPr>
          <w:color w:val="auto"/>
          <w:sz w:val="20"/>
          <w:szCs w:val="20"/>
        </w:rPr>
        <w:instrText xml:space="preserve"> SEQ Table \* ARABIC </w:instrText>
      </w:r>
      <w:r w:rsidRPr="00CF2226">
        <w:rPr>
          <w:color w:val="auto"/>
          <w:sz w:val="20"/>
          <w:szCs w:val="20"/>
        </w:rPr>
        <w:fldChar w:fldCharType="separate"/>
      </w:r>
      <w:r>
        <w:rPr>
          <w:noProof/>
          <w:color w:val="auto"/>
          <w:sz w:val="20"/>
          <w:szCs w:val="20"/>
        </w:rPr>
        <w:t>3</w:t>
      </w:r>
      <w:r w:rsidRPr="00CF2226">
        <w:rPr>
          <w:color w:val="auto"/>
          <w:sz w:val="20"/>
          <w:szCs w:val="20"/>
        </w:rPr>
        <w:fldChar w:fldCharType="end"/>
      </w:r>
      <w:r w:rsidRPr="00CF2226">
        <w:rPr>
          <w:color w:val="auto"/>
          <w:sz w:val="20"/>
          <w:szCs w:val="20"/>
        </w:rPr>
        <w:t xml:space="preserve"> - Simulation </w:t>
      </w:r>
      <w:r>
        <w:rPr>
          <w:color w:val="auto"/>
          <w:sz w:val="20"/>
          <w:szCs w:val="20"/>
        </w:rPr>
        <w:t>result</w:t>
      </w:r>
      <w:r w:rsidRPr="00CF2226">
        <w:rPr>
          <w:color w:val="auto"/>
          <w:sz w:val="20"/>
          <w:szCs w:val="20"/>
        </w:rPr>
        <w:t>s</w:t>
      </w:r>
      <w:r>
        <w:rPr>
          <w:color w:val="auto"/>
          <w:sz w:val="20"/>
          <w:szCs w:val="20"/>
        </w:rPr>
        <w:t xml:space="preserve"> for UE example 2 phase noise profile</w:t>
      </w:r>
      <w:r w:rsidRPr="00CF2226">
        <w:rPr>
          <w:color w:val="auto"/>
          <w:sz w:val="20"/>
          <w:szCs w:val="20"/>
        </w:rPr>
        <w:t>.</w:t>
      </w:r>
    </w:p>
    <w:p w14:paraId="614F187C" w14:textId="56036709" w:rsidR="00B43437" w:rsidRPr="00A47822" w:rsidRDefault="009204D2" w:rsidP="00FC2C02">
      <w:pPr>
        <w:ind w:firstLine="284"/>
        <w:jc w:val="both"/>
      </w:pPr>
      <w:r w:rsidRPr="00A47822">
        <w:t xml:space="preserve">Using </w:t>
      </w:r>
      <w:proofErr w:type="gramStart"/>
      <w:r w:rsidRPr="00A47822">
        <w:t>Min(</w:t>
      </w:r>
      <w:proofErr w:type="gramEnd"/>
      <w:r w:rsidRPr="00A47822">
        <w:t xml:space="preserve">) phase noise profile improves the SNR by about 3.5dB compare to the case of the Example 1 and Example phase noise profiles. The phase noise profile by </w:t>
      </w:r>
      <w:r w:rsidR="00C72D18" w:rsidRPr="00A47822">
        <w:t>MediaTek</w:t>
      </w:r>
      <w:r w:rsidRPr="00A47822">
        <w:t xml:space="preserve"> is also giving about 2.5dB improvement of the SNR.</w:t>
      </w:r>
      <w:r w:rsidR="00B43437" w:rsidRPr="00A47822">
        <w:t xml:space="preserve"> </w:t>
      </w:r>
    </w:p>
    <w:p w14:paraId="08CEB49A" w14:textId="12717B63" w:rsidR="00C72D18" w:rsidRPr="00DE6155" w:rsidRDefault="00C72D18" w:rsidP="00FC2C02">
      <w:pPr>
        <w:ind w:firstLine="284"/>
        <w:jc w:val="both"/>
        <w:rPr>
          <w:b/>
          <w:i/>
        </w:rPr>
      </w:pPr>
      <w:r w:rsidRPr="00DE6155">
        <w:rPr>
          <w:b/>
          <w:i/>
        </w:rPr>
        <w:t xml:space="preserve">Observation </w:t>
      </w:r>
      <w:r w:rsidR="00483BA5">
        <w:rPr>
          <w:b/>
          <w:i/>
        </w:rPr>
        <w:t>2</w:t>
      </w:r>
      <w:r w:rsidRPr="00DE6155">
        <w:rPr>
          <w:b/>
          <w:i/>
        </w:rPr>
        <w:t xml:space="preserve">: </w:t>
      </w:r>
      <w:r>
        <w:rPr>
          <w:b/>
          <w:i/>
        </w:rPr>
        <w:t xml:space="preserve">Both the </w:t>
      </w:r>
      <w:proofErr w:type="gramStart"/>
      <w:r w:rsidRPr="00C72D18">
        <w:rPr>
          <w:b/>
          <w:i/>
        </w:rPr>
        <w:t>Min(</w:t>
      </w:r>
      <w:proofErr w:type="gramEnd"/>
      <w:r w:rsidRPr="00C72D18">
        <w:rPr>
          <w:b/>
          <w:i/>
        </w:rPr>
        <w:t>38_803 Example1,38_803 Example2)</w:t>
      </w:r>
      <w:r>
        <w:rPr>
          <w:b/>
          <w:i/>
        </w:rPr>
        <w:t xml:space="preserve"> from Qualcomm and MediaTek phase noise profiles </w:t>
      </w:r>
      <w:r w:rsidR="00E702B2">
        <w:rPr>
          <w:b/>
          <w:i/>
        </w:rPr>
        <w:t xml:space="preserve">seem to </w:t>
      </w:r>
      <w:r>
        <w:rPr>
          <w:b/>
          <w:i/>
        </w:rPr>
        <w:t>allow UL 256QAM to be feasible in terms of phase noise profile</w:t>
      </w:r>
      <w:r w:rsidRPr="00DE6155">
        <w:rPr>
          <w:b/>
          <w:i/>
        </w:rPr>
        <w:t>.</w:t>
      </w:r>
    </w:p>
    <w:p w14:paraId="0E0F1FCE" w14:textId="766DB7CB" w:rsidR="00B43437" w:rsidRDefault="00B43437">
      <w:pPr>
        <w:overflowPunct/>
        <w:autoSpaceDE/>
        <w:autoSpaceDN/>
        <w:adjustRightInd/>
        <w:spacing w:after="0"/>
        <w:textAlignment w:val="auto"/>
      </w:pPr>
      <w:r>
        <w:br w:type="page"/>
      </w:r>
    </w:p>
    <w:p w14:paraId="326B45AF" w14:textId="0129739D" w:rsidR="00B43437" w:rsidRDefault="00B43437" w:rsidP="00B43437">
      <w:pPr>
        <w:pStyle w:val="Heading3"/>
        <w:numPr>
          <w:ilvl w:val="2"/>
          <w:numId w:val="1"/>
        </w:numPr>
      </w:pPr>
      <w:r>
        <w:lastRenderedPageBreak/>
        <w:t>45</w:t>
      </w:r>
      <w:r>
        <w:t>GHz carrier frequency</w:t>
      </w:r>
    </w:p>
    <w:p w14:paraId="74268E1A" w14:textId="6C7A0B30" w:rsidR="000A6981" w:rsidRDefault="000A6981" w:rsidP="000E2DBB">
      <w:pPr>
        <w:jc w:val="center"/>
      </w:pPr>
      <w:r w:rsidRPr="000A6981">
        <w:rPr>
          <w:noProof/>
        </w:rPr>
        <w:drawing>
          <wp:inline distT="0" distB="0" distL="0" distR="0" wp14:anchorId="7EC914C1" wp14:editId="2E44FBBE">
            <wp:extent cx="5565600" cy="36288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65600" cy="3628800"/>
                    </a:xfrm>
                    <a:prstGeom prst="rect">
                      <a:avLst/>
                    </a:prstGeom>
                    <a:noFill/>
                    <a:ln>
                      <a:noFill/>
                    </a:ln>
                  </pic:spPr>
                </pic:pic>
              </a:graphicData>
            </a:graphic>
          </wp:inline>
        </w:drawing>
      </w:r>
    </w:p>
    <w:p w14:paraId="06267C2D" w14:textId="13CC7697" w:rsidR="000A6981" w:rsidRDefault="000A6981" w:rsidP="000A6981">
      <w:pPr>
        <w:pStyle w:val="Caption"/>
        <w:jc w:val="center"/>
        <w:rPr>
          <w:color w:val="auto"/>
          <w:sz w:val="20"/>
        </w:rPr>
      </w:pPr>
      <w:r w:rsidRPr="00CF2226">
        <w:rPr>
          <w:color w:val="auto"/>
          <w:sz w:val="20"/>
        </w:rPr>
        <w:t xml:space="preserve">Figure </w:t>
      </w:r>
      <w:r w:rsidRPr="00CF2226">
        <w:rPr>
          <w:color w:val="auto"/>
          <w:sz w:val="20"/>
        </w:rPr>
        <w:fldChar w:fldCharType="begin"/>
      </w:r>
      <w:r w:rsidRPr="00CF2226">
        <w:rPr>
          <w:color w:val="auto"/>
          <w:sz w:val="20"/>
        </w:rPr>
        <w:instrText xml:space="preserve"> SEQ Figure \* ARABIC </w:instrText>
      </w:r>
      <w:r w:rsidRPr="00CF2226">
        <w:rPr>
          <w:color w:val="auto"/>
          <w:sz w:val="20"/>
        </w:rPr>
        <w:fldChar w:fldCharType="separate"/>
      </w:r>
      <w:r>
        <w:rPr>
          <w:noProof/>
          <w:color w:val="auto"/>
          <w:sz w:val="20"/>
        </w:rPr>
        <w:t>8</w:t>
      </w:r>
      <w:r w:rsidRPr="00CF2226">
        <w:rPr>
          <w:color w:val="auto"/>
          <w:sz w:val="20"/>
        </w:rPr>
        <w:fldChar w:fldCharType="end"/>
      </w:r>
      <w:r w:rsidRPr="00CF2226">
        <w:rPr>
          <w:color w:val="auto"/>
          <w:sz w:val="20"/>
        </w:rPr>
        <w:t xml:space="preserve">- </w:t>
      </w:r>
      <w:r>
        <w:rPr>
          <w:color w:val="auto"/>
          <w:sz w:val="20"/>
        </w:rPr>
        <w:t>45GHz</w:t>
      </w:r>
    </w:p>
    <w:tbl>
      <w:tblPr>
        <w:tblStyle w:val="TableGrid"/>
        <w:tblW w:w="0" w:type="auto"/>
        <w:jc w:val="center"/>
        <w:tblLook w:val="04A0" w:firstRow="1" w:lastRow="0" w:firstColumn="1" w:lastColumn="0" w:noHBand="0" w:noVBand="1"/>
      </w:tblPr>
      <w:tblGrid>
        <w:gridCol w:w="2529"/>
        <w:gridCol w:w="900"/>
        <w:gridCol w:w="875"/>
        <w:gridCol w:w="900"/>
        <w:gridCol w:w="875"/>
        <w:gridCol w:w="900"/>
        <w:gridCol w:w="875"/>
        <w:gridCol w:w="900"/>
        <w:gridCol w:w="875"/>
      </w:tblGrid>
      <w:tr w:rsidR="0077572E" w:rsidRPr="0077572E" w14:paraId="05BAFF29" w14:textId="77777777" w:rsidTr="002042D2">
        <w:trPr>
          <w:trHeight w:val="800"/>
          <w:jc w:val="center"/>
        </w:trPr>
        <w:tc>
          <w:tcPr>
            <w:tcW w:w="2529" w:type="dxa"/>
            <w:noWrap/>
            <w:vAlign w:val="center"/>
            <w:hideMark/>
          </w:tcPr>
          <w:p w14:paraId="62CB09C5" w14:textId="20E11C76" w:rsidR="0077572E" w:rsidRPr="0077572E" w:rsidRDefault="00000FDF" w:rsidP="0077572E">
            <w:pPr>
              <w:pStyle w:val="Caption"/>
              <w:jc w:val="center"/>
              <w:rPr>
                <w:b/>
                <w:bCs/>
                <w:color w:val="auto"/>
              </w:rPr>
            </w:pPr>
            <w:r>
              <w:rPr>
                <w:b/>
                <w:bCs/>
                <w:color w:val="auto"/>
              </w:rPr>
              <w:t>P</w:t>
            </w:r>
            <w:r w:rsidR="0077572E" w:rsidRPr="0077572E">
              <w:rPr>
                <w:b/>
                <w:bCs/>
                <w:color w:val="auto"/>
              </w:rPr>
              <w:t>hase noise profile at 45GHz</w:t>
            </w:r>
          </w:p>
        </w:tc>
        <w:tc>
          <w:tcPr>
            <w:tcW w:w="1775" w:type="dxa"/>
            <w:gridSpan w:val="2"/>
            <w:vAlign w:val="center"/>
            <w:hideMark/>
          </w:tcPr>
          <w:p w14:paraId="2242B1BF" w14:textId="6B27341B" w:rsidR="0077572E" w:rsidRPr="0077572E" w:rsidRDefault="0077572E" w:rsidP="0077572E">
            <w:pPr>
              <w:pStyle w:val="Caption"/>
              <w:jc w:val="center"/>
              <w:rPr>
                <w:b/>
                <w:bCs/>
                <w:color w:val="auto"/>
              </w:rPr>
            </w:pPr>
            <w:r w:rsidRPr="0077572E">
              <w:rPr>
                <w:b/>
                <w:bCs/>
                <w:color w:val="auto"/>
              </w:rPr>
              <w:t>38_803 Example1</w:t>
            </w:r>
            <w:r w:rsidR="00483BA5">
              <w:rPr>
                <w:b/>
                <w:bCs/>
                <w:color w:val="auto"/>
              </w:rPr>
              <w:t xml:space="preserve"> [5]</w:t>
            </w:r>
          </w:p>
        </w:tc>
        <w:tc>
          <w:tcPr>
            <w:tcW w:w="1775" w:type="dxa"/>
            <w:gridSpan w:val="2"/>
            <w:vAlign w:val="center"/>
            <w:hideMark/>
          </w:tcPr>
          <w:p w14:paraId="73A9A46E" w14:textId="7452DB29" w:rsidR="0077572E" w:rsidRPr="0077572E" w:rsidRDefault="0077572E" w:rsidP="0077572E">
            <w:pPr>
              <w:pStyle w:val="Caption"/>
              <w:jc w:val="center"/>
              <w:rPr>
                <w:b/>
                <w:bCs/>
                <w:color w:val="auto"/>
              </w:rPr>
            </w:pPr>
            <w:r w:rsidRPr="0077572E">
              <w:rPr>
                <w:b/>
                <w:bCs/>
                <w:color w:val="auto"/>
              </w:rPr>
              <w:t>38_803 Example2</w:t>
            </w:r>
            <w:r w:rsidR="00483BA5">
              <w:rPr>
                <w:b/>
                <w:bCs/>
                <w:color w:val="auto"/>
              </w:rPr>
              <w:t xml:space="preserve"> [5]</w:t>
            </w:r>
          </w:p>
        </w:tc>
        <w:tc>
          <w:tcPr>
            <w:tcW w:w="1775" w:type="dxa"/>
            <w:gridSpan w:val="2"/>
            <w:vAlign w:val="center"/>
            <w:hideMark/>
          </w:tcPr>
          <w:p w14:paraId="4E160B11" w14:textId="6CE02F65" w:rsidR="0077572E" w:rsidRPr="0077572E" w:rsidRDefault="00F1363F" w:rsidP="0077572E">
            <w:pPr>
              <w:pStyle w:val="Caption"/>
              <w:jc w:val="center"/>
              <w:rPr>
                <w:b/>
                <w:bCs/>
                <w:color w:val="auto"/>
              </w:rPr>
            </w:pPr>
            <w:r>
              <w:rPr>
                <w:b/>
                <w:bCs/>
                <w:color w:val="auto"/>
              </w:rPr>
              <w:t xml:space="preserve">Qualcomm </w:t>
            </w:r>
            <w:r w:rsidR="0077572E" w:rsidRPr="0077572E">
              <w:rPr>
                <w:b/>
                <w:bCs/>
                <w:color w:val="auto"/>
              </w:rPr>
              <w:t>Min</w:t>
            </w:r>
            <w:r w:rsidR="0077572E" w:rsidRPr="0077572E">
              <w:rPr>
                <w:b/>
                <w:bCs/>
                <w:color w:val="auto"/>
              </w:rPr>
              <w:br/>
              <w:t>(38_803 Example1,</w:t>
            </w:r>
            <w:r w:rsidR="0077572E" w:rsidRPr="0077572E">
              <w:rPr>
                <w:b/>
                <w:bCs/>
                <w:color w:val="auto"/>
              </w:rPr>
              <w:br/>
              <w:t>38_803 Example2)</w:t>
            </w:r>
            <w:r w:rsidR="00483BA5">
              <w:rPr>
                <w:b/>
                <w:bCs/>
                <w:color w:val="auto"/>
              </w:rPr>
              <w:t xml:space="preserve"> [2]</w:t>
            </w:r>
            <w:r w:rsidR="00ED3397" w:rsidRPr="00ED3397">
              <w:rPr>
                <w:b/>
                <w:bCs/>
                <w:color w:val="auto"/>
              </w:rPr>
              <w:t xml:space="preserve"> – Option1 [6]</w:t>
            </w:r>
          </w:p>
        </w:tc>
        <w:tc>
          <w:tcPr>
            <w:tcW w:w="1775" w:type="dxa"/>
            <w:gridSpan w:val="2"/>
            <w:noWrap/>
            <w:vAlign w:val="center"/>
            <w:hideMark/>
          </w:tcPr>
          <w:p w14:paraId="3EB375CD" w14:textId="7C0D5CF4" w:rsidR="0077572E" w:rsidRPr="0077572E" w:rsidRDefault="00C72D18" w:rsidP="0077572E">
            <w:pPr>
              <w:pStyle w:val="Caption"/>
              <w:jc w:val="center"/>
              <w:rPr>
                <w:b/>
                <w:bCs/>
                <w:color w:val="auto"/>
              </w:rPr>
            </w:pPr>
            <w:r>
              <w:rPr>
                <w:b/>
                <w:bCs/>
                <w:color w:val="auto"/>
              </w:rPr>
              <w:t>MediaTek</w:t>
            </w:r>
            <w:r w:rsidR="00483BA5">
              <w:rPr>
                <w:b/>
                <w:bCs/>
                <w:color w:val="auto"/>
              </w:rPr>
              <w:t xml:space="preserve"> [4]</w:t>
            </w:r>
            <w:r w:rsidR="00ED3397" w:rsidRPr="00ED3397">
              <w:rPr>
                <w:b/>
                <w:bCs/>
                <w:color w:val="auto"/>
              </w:rPr>
              <w:t xml:space="preserve"> – Option</w:t>
            </w:r>
            <w:r w:rsidR="00ED3397">
              <w:rPr>
                <w:b/>
                <w:bCs/>
                <w:color w:val="auto"/>
              </w:rPr>
              <w:t>2</w:t>
            </w:r>
            <w:r w:rsidR="00ED3397" w:rsidRPr="00ED3397">
              <w:rPr>
                <w:b/>
                <w:bCs/>
                <w:color w:val="auto"/>
              </w:rPr>
              <w:t xml:space="preserve"> [6]</w:t>
            </w:r>
          </w:p>
        </w:tc>
      </w:tr>
      <w:tr w:rsidR="0077572E" w:rsidRPr="0077572E" w14:paraId="403E9FFF" w14:textId="77777777" w:rsidTr="002042D2">
        <w:trPr>
          <w:trHeight w:val="290"/>
          <w:jc w:val="center"/>
        </w:trPr>
        <w:tc>
          <w:tcPr>
            <w:tcW w:w="2529" w:type="dxa"/>
            <w:noWrap/>
            <w:vAlign w:val="center"/>
            <w:hideMark/>
          </w:tcPr>
          <w:p w14:paraId="71DB7885" w14:textId="77777777" w:rsidR="0077572E" w:rsidRPr="0077572E" w:rsidRDefault="0077572E" w:rsidP="0077572E">
            <w:pPr>
              <w:pStyle w:val="Caption"/>
              <w:jc w:val="center"/>
              <w:rPr>
                <w:b/>
                <w:bCs/>
                <w:color w:val="auto"/>
              </w:rPr>
            </w:pPr>
            <w:proofErr w:type="spellStart"/>
            <w:r w:rsidRPr="0077572E">
              <w:rPr>
                <w:b/>
                <w:bCs/>
                <w:color w:val="auto"/>
              </w:rPr>
              <w:t>Fmin</w:t>
            </w:r>
            <w:proofErr w:type="spellEnd"/>
            <w:r w:rsidRPr="0077572E">
              <w:rPr>
                <w:b/>
                <w:bCs/>
                <w:color w:val="auto"/>
              </w:rPr>
              <w:t xml:space="preserve"> used in integration (Hz)</w:t>
            </w:r>
          </w:p>
        </w:tc>
        <w:tc>
          <w:tcPr>
            <w:tcW w:w="900" w:type="dxa"/>
            <w:noWrap/>
            <w:vAlign w:val="center"/>
            <w:hideMark/>
          </w:tcPr>
          <w:p w14:paraId="0BAB821A" w14:textId="77777777" w:rsidR="0077572E" w:rsidRPr="0077572E" w:rsidRDefault="0077572E" w:rsidP="0077572E">
            <w:pPr>
              <w:pStyle w:val="Caption"/>
              <w:jc w:val="center"/>
              <w:rPr>
                <w:b/>
                <w:bCs/>
                <w:color w:val="auto"/>
              </w:rPr>
            </w:pPr>
            <w:r w:rsidRPr="0077572E">
              <w:rPr>
                <w:b/>
                <w:bCs/>
                <w:color w:val="auto"/>
              </w:rPr>
              <w:t>SNR (dB)</w:t>
            </w:r>
          </w:p>
        </w:tc>
        <w:tc>
          <w:tcPr>
            <w:tcW w:w="875" w:type="dxa"/>
            <w:noWrap/>
            <w:vAlign w:val="center"/>
            <w:hideMark/>
          </w:tcPr>
          <w:p w14:paraId="4DAAD59E" w14:textId="77777777" w:rsidR="0077572E" w:rsidRPr="0077572E" w:rsidRDefault="0077572E" w:rsidP="0077572E">
            <w:pPr>
              <w:pStyle w:val="Caption"/>
              <w:jc w:val="center"/>
              <w:rPr>
                <w:b/>
                <w:bCs/>
                <w:color w:val="auto"/>
              </w:rPr>
            </w:pPr>
            <w:r w:rsidRPr="0077572E">
              <w:rPr>
                <w:b/>
                <w:bCs/>
                <w:color w:val="auto"/>
              </w:rPr>
              <w:t>EVM (%)</w:t>
            </w:r>
          </w:p>
        </w:tc>
        <w:tc>
          <w:tcPr>
            <w:tcW w:w="900" w:type="dxa"/>
            <w:noWrap/>
            <w:vAlign w:val="center"/>
            <w:hideMark/>
          </w:tcPr>
          <w:p w14:paraId="2DD1F4C0" w14:textId="77777777" w:rsidR="0077572E" w:rsidRPr="0077572E" w:rsidRDefault="0077572E" w:rsidP="0077572E">
            <w:pPr>
              <w:pStyle w:val="Caption"/>
              <w:jc w:val="center"/>
              <w:rPr>
                <w:b/>
                <w:bCs/>
                <w:color w:val="auto"/>
              </w:rPr>
            </w:pPr>
            <w:r w:rsidRPr="0077572E">
              <w:rPr>
                <w:b/>
                <w:bCs/>
                <w:color w:val="auto"/>
              </w:rPr>
              <w:t>SNR (dB)</w:t>
            </w:r>
          </w:p>
        </w:tc>
        <w:tc>
          <w:tcPr>
            <w:tcW w:w="875" w:type="dxa"/>
            <w:noWrap/>
            <w:vAlign w:val="center"/>
            <w:hideMark/>
          </w:tcPr>
          <w:p w14:paraId="6AA7483B" w14:textId="77777777" w:rsidR="0077572E" w:rsidRPr="0077572E" w:rsidRDefault="0077572E" w:rsidP="0077572E">
            <w:pPr>
              <w:pStyle w:val="Caption"/>
              <w:jc w:val="center"/>
              <w:rPr>
                <w:b/>
                <w:bCs/>
                <w:color w:val="auto"/>
              </w:rPr>
            </w:pPr>
            <w:r w:rsidRPr="0077572E">
              <w:rPr>
                <w:b/>
                <w:bCs/>
                <w:color w:val="auto"/>
              </w:rPr>
              <w:t>EVM (%)</w:t>
            </w:r>
          </w:p>
        </w:tc>
        <w:tc>
          <w:tcPr>
            <w:tcW w:w="900" w:type="dxa"/>
            <w:noWrap/>
            <w:vAlign w:val="center"/>
            <w:hideMark/>
          </w:tcPr>
          <w:p w14:paraId="2E8B0183" w14:textId="77777777" w:rsidR="0077572E" w:rsidRPr="0077572E" w:rsidRDefault="0077572E" w:rsidP="0077572E">
            <w:pPr>
              <w:pStyle w:val="Caption"/>
              <w:jc w:val="center"/>
              <w:rPr>
                <w:b/>
                <w:bCs/>
                <w:color w:val="auto"/>
              </w:rPr>
            </w:pPr>
            <w:r w:rsidRPr="0077572E">
              <w:rPr>
                <w:b/>
                <w:bCs/>
                <w:color w:val="auto"/>
              </w:rPr>
              <w:t>SNR (dB)</w:t>
            </w:r>
          </w:p>
        </w:tc>
        <w:tc>
          <w:tcPr>
            <w:tcW w:w="875" w:type="dxa"/>
            <w:noWrap/>
            <w:vAlign w:val="center"/>
            <w:hideMark/>
          </w:tcPr>
          <w:p w14:paraId="25C5BEA8" w14:textId="77777777" w:rsidR="0077572E" w:rsidRPr="0077572E" w:rsidRDefault="0077572E" w:rsidP="0077572E">
            <w:pPr>
              <w:pStyle w:val="Caption"/>
              <w:jc w:val="center"/>
              <w:rPr>
                <w:b/>
                <w:bCs/>
                <w:color w:val="auto"/>
              </w:rPr>
            </w:pPr>
            <w:r w:rsidRPr="0077572E">
              <w:rPr>
                <w:b/>
                <w:bCs/>
                <w:color w:val="auto"/>
              </w:rPr>
              <w:t>EVM (%)</w:t>
            </w:r>
          </w:p>
        </w:tc>
        <w:tc>
          <w:tcPr>
            <w:tcW w:w="900" w:type="dxa"/>
            <w:noWrap/>
            <w:vAlign w:val="center"/>
            <w:hideMark/>
          </w:tcPr>
          <w:p w14:paraId="2E2FF21F" w14:textId="77777777" w:rsidR="0077572E" w:rsidRPr="0077572E" w:rsidRDefault="0077572E" w:rsidP="0077572E">
            <w:pPr>
              <w:pStyle w:val="Caption"/>
              <w:jc w:val="center"/>
              <w:rPr>
                <w:b/>
                <w:bCs/>
                <w:color w:val="auto"/>
              </w:rPr>
            </w:pPr>
            <w:r w:rsidRPr="0077572E">
              <w:rPr>
                <w:b/>
                <w:bCs/>
                <w:color w:val="auto"/>
              </w:rPr>
              <w:t>SNR (dB)</w:t>
            </w:r>
          </w:p>
        </w:tc>
        <w:tc>
          <w:tcPr>
            <w:tcW w:w="875" w:type="dxa"/>
            <w:noWrap/>
            <w:vAlign w:val="center"/>
            <w:hideMark/>
          </w:tcPr>
          <w:p w14:paraId="006866DB" w14:textId="77777777" w:rsidR="0077572E" w:rsidRPr="0077572E" w:rsidRDefault="0077572E" w:rsidP="0077572E">
            <w:pPr>
              <w:pStyle w:val="Caption"/>
              <w:jc w:val="center"/>
              <w:rPr>
                <w:b/>
                <w:bCs/>
                <w:color w:val="auto"/>
              </w:rPr>
            </w:pPr>
            <w:r w:rsidRPr="0077572E">
              <w:rPr>
                <w:b/>
                <w:bCs/>
                <w:color w:val="auto"/>
              </w:rPr>
              <w:t>EVM (%)</w:t>
            </w:r>
          </w:p>
        </w:tc>
      </w:tr>
      <w:tr w:rsidR="0077572E" w:rsidRPr="0077572E" w14:paraId="09DD0DAB" w14:textId="77777777" w:rsidTr="002042D2">
        <w:trPr>
          <w:trHeight w:val="290"/>
          <w:jc w:val="center"/>
        </w:trPr>
        <w:tc>
          <w:tcPr>
            <w:tcW w:w="2529" w:type="dxa"/>
            <w:noWrap/>
            <w:vAlign w:val="center"/>
            <w:hideMark/>
          </w:tcPr>
          <w:p w14:paraId="3D8CDB92"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1.00E+03</w:t>
            </w:r>
          </w:p>
        </w:tc>
        <w:tc>
          <w:tcPr>
            <w:tcW w:w="900" w:type="dxa"/>
            <w:noWrap/>
            <w:vAlign w:val="center"/>
            <w:hideMark/>
          </w:tcPr>
          <w:p w14:paraId="5FD04169"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21.1</w:t>
            </w:r>
          </w:p>
        </w:tc>
        <w:tc>
          <w:tcPr>
            <w:tcW w:w="875" w:type="dxa"/>
            <w:noWrap/>
            <w:vAlign w:val="center"/>
            <w:hideMark/>
          </w:tcPr>
          <w:p w14:paraId="536A3D06"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8.8</w:t>
            </w:r>
          </w:p>
        </w:tc>
        <w:tc>
          <w:tcPr>
            <w:tcW w:w="900" w:type="dxa"/>
            <w:noWrap/>
            <w:vAlign w:val="center"/>
            <w:hideMark/>
          </w:tcPr>
          <w:p w14:paraId="2DB3EDE4"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24.5</w:t>
            </w:r>
          </w:p>
        </w:tc>
        <w:tc>
          <w:tcPr>
            <w:tcW w:w="875" w:type="dxa"/>
            <w:noWrap/>
            <w:vAlign w:val="center"/>
            <w:hideMark/>
          </w:tcPr>
          <w:p w14:paraId="6ABA0E14"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6.0</w:t>
            </w:r>
          </w:p>
        </w:tc>
        <w:tc>
          <w:tcPr>
            <w:tcW w:w="900" w:type="dxa"/>
            <w:noWrap/>
            <w:vAlign w:val="center"/>
            <w:hideMark/>
          </w:tcPr>
          <w:p w14:paraId="7EBB15B0"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26.0</w:t>
            </w:r>
          </w:p>
        </w:tc>
        <w:tc>
          <w:tcPr>
            <w:tcW w:w="875" w:type="dxa"/>
            <w:noWrap/>
            <w:vAlign w:val="center"/>
            <w:hideMark/>
          </w:tcPr>
          <w:p w14:paraId="6A3C0DE0"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5.0</w:t>
            </w:r>
          </w:p>
        </w:tc>
        <w:tc>
          <w:tcPr>
            <w:tcW w:w="900" w:type="dxa"/>
            <w:noWrap/>
            <w:vAlign w:val="center"/>
            <w:hideMark/>
          </w:tcPr>
          <w:p w14:paraId="1CED3DD8"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24.8</w:t>
            </w:r>
          </w:p>
        </w:tc>
        <w:tc>
          <w:tcPr>
            <w:tcW w:w="875" w:type="dxa"/>
            <w:noWrap/>
            <w:vAlign w:val="center"/>
            <w:hideMark/>
          </w:tcPr>
          <w:p w14:paraId="546A376C"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5.7</w:t>
            </w:r>
          </w:p>
        </w:tc>
      </w:tr>
      <w:tr w:rsidR="0077572E" w:rsidRPr="0077572E" w14:paraId="1CAF7E05" w14:textId="77777777" w:rsidTr="002042D2">
        <w:trPr>
          <w:trHeight w:val="290"/>
          <w:jc w:val="center"/>
        </w:trPr>
        <w:tc>
          <w:tcPr>
            <w:tcW w:w="2529" w:type="dxa"/>
            <w:noWrap/>
            <w:vAlign w:val="center"/>
            <w:hideMark/>
          </w:tcPr>
          <w:p w14:paraId="00620E06" w14:textId="77777777" w:rsidR="0077572E" w:rsidRPr="00945657" w:rsidRDefault="0077572E" w:rsidP="0077572E">
            <w:pPr>
              <w:pStyle w:val="Caption"/>
              <w:jc w:val="center"/>
              <w:rPr>
                <w:color w:val="auto"/>
              </w:rPr>
            </w:pPr>
            <w:r w:rsidRPr="00945657">
              <w:rPr>
                <w:color w:val="auto"/>
              </w:rPr>
              <w:t>1.00E+04</w:t>
            </w:r>
          </w:p>
        </w:tc>
        <w:tc>
          <w:tcPr>
            <w:tcW w:w="900" w:type="dxa"/>
            <w:noWrap/>
            <w:vAlign w:val="center"/>
            <w:hideMark/>
          </w:tcPr>
          <w:p w14:paraId="4CC0B8CC" w14:textId="77777777" w:rsidR="0077572E" w:rsidRPr="00945657" w:rsidRDefault="0077572E" w:rsidP="0077572E">
            <w:pPr>
              <w:pStyle w:val="Caption"/>
              <w:jc w:val="center"/>
              <w:rPr>
                <w:color w:val="auto"/>
              </w:rPr>
            </w:pPr>
            <w:r w:rsidRPr="00945657">
              <w:rPr>
                <w:color w:val="auto"/>
              </w:rPr>
              <w:t>22.7</w:t>
            </w:r>
          </w:p>
        </w:tc>
        <w:tc>
          <w:tcPr>
            <w:tcW w:w="875" w:type="dxa"/>
            <w:noWrap/>
            <w:vAlign w:val="center"/>
            <w:hideMark/>
          </w:tcPr>
          <w:p w14:paraId="187E41EE" w14:textId="77777777" w:rsidR="0077572E" w:rsidRPr="00945657" w:rsidRDefault="0077572E" w:rsidP="0077572E">
            <w:pPr>
              <w:pStyle w:val="Caption"/>
              <w:jc w:val="center"/>
              <w:rPr>
                <w:color w:val="auto"/>
              </w:rPr>
            </w:pPr>
            <w:r w:rsidRPr="00945657">
              <w:rPr>
                <w:color w:val="auto"/>
              </w:rPr>
              <w:t>7.3</w:t>
            </w:r>
          </w:p>
        </w:tc>
        <w:tc>
          <w:tcPr>
            <w:tcW w:w="900" w:type="dxa"/>
            <w:noWrap/>
            <w:vAlign w:val="center"/>
            <w:hideMark/>
          </w:tcPr>
          <w:p w14:paraId="3EB404D4" w14:textId="77777777" w:rsidR="0077572E" w:rsidRPr="00945657" w:rsidRDefault="0077572E" w:rsidP="0077572E">
            <w:pPr>
              <w:pStyle w:val="Caption"/>
              <w:jc w:val="center"/>
              <w:rPr>
                <w:color w:val="auto"/>
              </w:rPr>
            </w:pPr>
            <w:r w:rsidRPr="00945657">
              <w:rPr>
                <w:color w:val="auto"/>
              </w:rPr>
              <w:t>24.9</w:t>
            </w:r>
          </w:p>
        </w:tc>
        <w:tc>
          <w:tcPr>
            <w:tcW w:w="875" w:type="dxa"/>
            <w:noWrap/>
            <w:vAlign w:val="center"/>
            <w:hideMark/>
          </w:tcPr>
          <w:p w14:paraId="1B2A09CA" w14:textId="77777777" w:rsidR="0077572E" w:rsidRPr="00945657" w:rsidRDefault="0077572E" w:rsidP="0077572E">
            <w:pPr>
              <w:pStyle w:val="Caption"/>
              <w:jc w:val="center"/>
              <w:rPr>
                <w:color w:val="auto"/>
              </w:rPr>
            </w:pPr>
            <w:r w:rsidRPr="00945657">
              <w:rPr>
                <w:color w:val="auto"/>
              </w:rPr>
              <w:t>5.7</w:t>
            </w:r>
          </w:p>
        </w:tc>
        <w:tc>
          <w:tcPr>
            <w:tcW w:w="900" w:type="dxa"/>
            <w:noWrap/>
            <w:vAlign w:val="center"/>
            <w:hideMark/>
          </w:tcPr>
          <w:p w14:paraId="36C65CE1" w14:textId="77777777" w:rsidR="0077572E" w:rsidRPr="00945657" w:rsidRDefault="0077572E" w:rsidP="0077572E">
            <w:pPr>
              <w:pStyle w:val="Caption"/>
              <w:jc w:val="center"/>
              <w:rPr>
                <w:color w:val="auto"/>
              </w:rPr>
            </w:pPr>
            <w:r w:rsidRPr="00945657">
              <w:rPr>
                <w:color w:val="auto"/>
              </w:rPr>
              <w:t>27.4</w:t>
            </w:r>
          </w:p>
        </w:tc>
        <w:tc>
          <w:tcPr>
            <w:tcW w:w="875" w:type="dxa"/>
            <w:noWrap/>
            <w:vAlign w:val="center"/>
            <w:hideMark/>
          </w:tcPr>
          <w:p w14:paraId="72E5FD0D" w14:textId="77777777" w:rsidR="0077572E" w:rsidRPr="00945657" w:rsidRDefault="0077572E" w:rsidP="0077572E">
            <w:pPr>
              <w:pStyle w:val="Caption"/>
              <w:jc w:val="center"/>
              <w:rPr>
                <w:color w:val="auto"/>
              </w:rPr>
            </w:pPr>
            <w:r w:rsidRPr="00945657">
              <w:rPr>
                <w:color w:val="auto"/>
              </w:rPr>
              <w:t>4.3</w:t>
            </w:r>
          </w:p>
        </w:tc>
        <w:tc>
          <w:tcPr>
            <w:tcW w:w="900" w:type="dxa"/>
            <w:noWrap/>
            <w:vAlign w:val="center"/>
            <w:hideMark/>
          </w:tcPr>
          <w:p w14:paraId="7C29C957" w14:textId="77777777" w:rsidR="0077572E" w:rsidRPr="00945657" w:rsidRDefault="0077572E" w:rsidP="0077572E">
            <w:pPr>
              <w:pStyle w:val="Caption"/>
              <w:jc w:val="center"/>
              <w:rPr>
                <w:color w:val="auto"/>
              </w:rPr>
            </w:pPr>
            <w:r w:rsidRPr="00945657">
              <w:rPr>
                <w:color w:val="auto"/>
              </w:rPr>
              <w:t>27.0</w:t>
            </w:r>
          </w:p>
        </w:tc>
        <w:tc>
          <w:tcPr>
            <w:tcW w:w="875" w:type="dxa"/>
            <w:noWrap/>
            <w:vAlign w:val="center"/>
            <w:hideMark/>
          </w:tcPr>
          <w:p w14:paraId="6A1E04EA" w14:textId="77777777" w:rsidR="0077572E" w:rsidRPr="00945657" w:rsidRDefault="0077572E" w:rsidP="0077572E">
            <w:pPr>
              <w:pStyle w:val="Caption"/>
              <w:jc w:val="center"/>
              <w:rPr>
                <w:color w:val="auto"/>
              </w:rPr>
            </w:pPr>
            <w:r w:rsidRPr="00945657">
              <w:rPr>
                <w:color w:val="auto"/>
              </w:rPr>
              <w:t>4.5</w:t>
            </w:r>
          </w:p>
        </w:tc>
      </w:tr>
      <w:tr w:rsidR="0077572E" w:rsidRPr="0077572E" w14:paraId="4B758E14" w14:textId="77777777" w:rsidTr="002042D2">
        <w:trPr>
          <w:trHeight w:val="290"/>
          <w:jc w:val="center"/>
        </w:trPr>
        <w:tc>
          <w:tcPr>
            <w:tcW w:w="2529" w:type="dxa"/>
            <w:noWrap/>
            <w:vAlign w:val="center"/>
            <w:hideMark/>
          </w:tcPr>
          <w:p w14:paraId="138246B5" w14:textId="77777777" w:rsidR="0077572E" w:rsidRPr="00945657" w:rsidRDefault="0077572E" w:rsidP="0077572E">
            <w:pPr>
              <w:pStyle w:val="Caption"/>
              <w:jc w:val="center"/>
              <w:rPr>
                <w:color w:val="auto"/>
              </w:rPr>
            </w:pPr>
            <w:r w:rsidRPr="00945657">
              <w:rPr>
                <w:color w:val="auto"/>
              </w:rPr>
              <w:t>1.00E+05</w:t>
            </w:r>
          </w:p>
        </w:tc>
        <w:tc>
          <w:tcPr>
            <w:tcW w:w="900" w:type="dxa"/>
            <w:noWrap/>
            <w:vAlign w:val="center"/>
            <w:hideMark/>
          </w:tcPr>
          <w:p w14:paraId="07DF4CC6" w14:textId="77777777" w:rsidR="0077572E" w:rsidRPr="00945657" w:rsidRDefault="0077572E" w:rsidP="0077572E">
            <w:pPr>
              <w:pStyle w:val="Caption"/>
              <w:jc w:val="center"/>
              <w:rPr>
                <w:color w:val="auto"/>
              </w:rPr>
            </w:pPr>
            <w:r w:rsidRPr="00945657">
              <w:rPr>
                <w:color w:val="auto"/>
              </w:rPr>
              <w:t>22.9</w:t>
            </w:r>
          </w:p>
        </w:tc>
        <w:tc>
          <w:tcPr>
            <w:tcW w:w="875" w:type="dxa"/>
            <w:noWrap/>
            <w:vAlign w:val="center"/>
            <w:hideMark/>
          </w:tcPr>
          <w:p w14:paraId="1C90F231" w14:textId="77777777" w:rsidR="0077572E" w:rsidRPr="00945657" w:rsidRDefault="0077572E" w:rsidP="0077572E">
            <w:pPr>
              <w:pStyle w:val="Caption"/>
              <w:jc w:val="center"/>
              <w:rPr>
                <w:color w:val="auto"/>
              </w:rPr>
            </w:pPr>
            <w:r w:rsidRPr="00945657">
              <w:rPr>
                <w:color w:val="auto"/>
              </w:rPr>
              <w:t>7.2</w:t>
            </w:r>
          </w:p>
        </w:tc>
        <w:tc>
          <w:tcPr>
            <w:tcW w:w="900" w:type="dxa"/>
            <w:noWrap/>
            <w:vAlign w:val="center"/>
            <w:hideMark/>
          </w:tcPr>
          <w:p w14:paraId="7FA8065B" w14:textId="77777777" w:rsidR="0077572E" w:rsidRPr="00945657" w:rsidRDefault="0077572E" w:rsidP="0077572E">
            <w:pPr>
              <w:pStyle w:val="Caption"/>
              <w:jc w:val="center"/>
              <w:rPr>
                <w:color w:val="auto"/>
              </w:rPr>
            </w:pPr>
            <w:r w:rsidRPr="00945657">
              <w:rPr>
                <w:color w:val="auto"/>
              </w:rPr>
              <w:t>24.9</w:t>
            </w:r>
          </w:p>
        </w:tc>
        <w:tc>
          <w:tcPr>
            <w:tcW w:w="875" w:type="dxa"/>
            <w:noWrap/>
            <w:vAlign w:val="center"/>
            <w:hideMark/>
          </w:tcPr>
          <w:p w14:paraId="6C08D8FA" w14:textId="77777777" w:rsidR="0077572E" w:rsidRPr="00945657" w:rsidRDefault="0077572E" w:rsidP="0077572E">
            <w:pPr>
              <w:pStyle w:val="Caption"/>
              <w:jc w:val="center"/>
              <w:rPr>
                <w:color w:val="auto"/>
              </w:rPr>
            </w:pPr>
            <w:r w:rsidRPr="00945657">
              <w:rPr>
                <w:color w:val="auto"/>
              </w:rPr>
              <w:t>5.7</w:t>
            </w:r>
          </w:p>
        </w:tc>
        <w:tc>
          <w:tcPr>
            <w:tcW w:w="900" w:type="dxa"/>
            <w:noWrap/>
            <w:vAlign w:val="center"/>
            <w:hideMark/>
          </w:tcPr>
          <w:p w14:paraId="2A78DBD8" w14:textId="77777777" w:rsidR="0077572E" w:rsidRPr="00945657" w:rsidRDefault="0077572E" w:rsidP="0077572E">
            <w:pPr>
              <w:pStyle w:val="Caption"/>
              <w:jc w:val="center"/>
              <w:rPr>
                <w:color w:val="auto"/>
              </w:rPr>
            </w:pPr>
            <w:r w:rsidRPr="00945657">
              <w:rPr>
                <w:color w:val="auto"/>
              </w:rPr>
              <w:t>27.9</w:t>
            </w:r>
          </w:p>
        </w:tc>
        <w:tc>
          <w:tcPr>
            <w:tcW w:w="875" w:type="dxa"/>
            <w:noWrap/>
            <w:vAlign w:val="center"/>
            <w:hideMark/>
          </w:tcPr>
          <w:p w14:paraId="7996AC08" w14:textId="77777777" w:rsidR="0077572E" w:rsidRPr="00945657" w:rsidRDefault="0077572E" w:rsidP="0077572E">
            <w:pPr>
              <w:pStyle w:val="Caption"/>
              <w:jc w:val="center"/>
              <w:rPr>
                <w:color w:val="auto"/>
              </w:rPr>
            </w:pPr>
            <w:r w:rsidRPr="00945657">
              <w:rPr>
                <w:color w:val="auto"/>
              </w:rPr>
              <w:t>4.0</w:t>
            </w:r>
          </w:p>
        </w:tc>
        <w:tc>
          <w:tcPr>
            <w:tcW w:w="900" w:type="dxa"/>
            <w:noWrap/>
            <w:vAlign w:val="center"/>
            <w:hideMark/>
          </w:tcPr>
          <w:p w14:paraId="2452A273" w14:textId="77777777" w:rsidR="0077572E" w:rsidRPr="00945657" w:rsidRDefault="0077572E" w:rsidP="0077572E">
            <w:pPr>
              <w:pStyle w:val="Caption"/>
              <w:jc w:val="center"/>
              <w:rPr>
                <w:color w:val="auto"/>
              </w:rPr>
            </w:pPr>
            <w:r w:rsidRPr="00945657">
              <w:rPr>
                <w:color w:val="auto"/>
              </w:rPr>
              <w:t>27.3</w:t>
            </w:r>
          </w:p>
        </w:tc>
        <w:tc>
          <w:tcPr>
            <w:tcW w:w="875" w:type="dxa"/>
            <w:noWrap/>
            <w:vAlign w:val="center"/>
            <w:hideMark/>
          </w:tcPr>
          <w:p w14:paraId="112ECCDA" w14:textId="77777777" w:rsidR="0077572E" w:rsidRPr="00945657" w:rsidRDefault="0077572E" w:rsidP="0077572E">
            <w:pPr>
              <w:pStyle w:val="Caption"/>
              <w:jc w:val="center"/>
              <w:rPr>
                <w:color w:val="auto"/>
              </w:rPr>
            </w:pPr>
            <w:r w:rsidRPr="00945657">
              <w:rPr>
                <w:color w:val="auto"/>
              </w:rPr>
              <w:t>4.3</w:t>
            </w:r>
          </w:p>
        </w:tc>
      </w:tr>
      <w:tr w:rsidR="0077572E" w:rsidRPr="0077572E" w14:paraId="4CF7C358" w14:textId="77777777" w:rsidTr="002042D2">
        <w:trPr>
          <w:trHeight w:val="290"/>
          <w:jc w:val="center"/>
        </w:trPr>
        <w:tc>
          <w:tcPr>
            <w:tcW w:w="2529" w:type="dxa"/>
            <w:noWrap/>
            <w:vAlign w:val="center"/>
            <w:hideMark/>
          </w:tcPr>
          <w:p w14:paraId="77D868A8"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1.00E+06</w:t>
            </w:r>
          </w:p>
        </w:tc>
        <w:tc>
          <w:tcPr>
            <w:tcW w:w="900" w:type="dxa"/>
            <w:noWrap/>
            <w:vAlign w:val="center"/>
            <w:hideMark/>
          </w:tcPr>
          <w:p w14:paraId="4433FB9A"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23.2</w:t>
            </w:r>
          </w:p>
        </w:tc>
        <w:tc>
          <w:tcPr>
            <w:tcW w:w="875" w:type="dxa"/>
            <w:noWrap/>
            <w:vAlign w:val="center"/>
            <w:hideMark/>
          </w:tcPr>
          <w:p w14:paraId="1948257B"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6.9</w:t>
            </w:r>
          </w:p>
        </w:tc>
        <w:tc>
          <w:tcPr>
            <w:tcW w:w="900" w:type="dxa"/>
            <w:noWrap/>
            <w:vAlign w:val="center"/>
            <w:hideMark/>
          </w:tcPr>
          <w:p w14:paraId="7FD28DB0"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28.3</w:t>
            </w:r>
          </w:p>
        </w:tc>
        <w:tc>
          <w:tcPr>
            <w:tcW w:w="875" w:type="dxa"/>
            <w:noWrap/>
            <w:vAlign w:val="center"/>
            <w:hideMark/>
          </w:tcPr>
          <w:p w14:paraId="4B928702"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3.8</w:t>
            </w:r>
          </w:p>
        </w:tc>
        <w:tc>
          <w:tcPr>
            <w:tcW w:w="900" w:type="dxa"/>
            <w:noWrap/>
            <w:vAlign w:val="center"/>
            <w:hideMark/>
          </w:tcPr>
          <w:p w14:paraId="4F522B1F"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29.0</w:t>
            </w:r>
          </w:p>
        </w:tc>
        <w:tc>
          <w:tcPr>
            <w:tcW w:w="875" w:type="dxa"/>
            <w:noWrap/>
            <w:vAlign w:val="center"/>
            <w:hideMark/>
          </w:tcPr>
          <w:p w14:paraId="1E4D2479"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3.6</w:t>
            </w:r>
          </w:p>
        </w:tc>
        <w:tc>
          <w:tcPr>
            <w:tcW w:w="900" w:type="dxa"/>
            <w:noWrap/>
            <w:vAlign w:val="center"/>
            <w:hideMark/>
          </w:tcPr>
          <w:p w14:paraId="107CF221"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27.7</w:t>
            </w:r>
          </w:p>
        </w:tc>
        <w:tc>
          <w:tcPr>
            <w:tcW w:w="875" w:type="dxa"/>
            <w:noWrap/>
            <w:vAlign w:val="center"/>
            <w:hideMark/>
          </w:tcPr>
          <w:p w14:paraId="246189FF"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4.1</w:t>
            </w:r>
          </w:p>
        </w:tc>
      </w:tr>
      <w:tr w:rsidR="0077572E" w:rsidRPr="0077572E" w14:paraId="08B4CAAD" w14:textId="77777777" w:rsidTr="002042D2">
        <w:trPr>
          <w:trHeight w:val="290"/>
          <w:jc w:val="center"/>
        </w:trPr>
        <w:tc>
          <w:tcPr>
            <w:tcW w:w="2529" w:type="dxa"/>
            <w:noWrap/>
            <w:vAlign w:val="center"/>
            <w:hideMark/>
          </w:tcPr>
          <w:p w14:paraId="580DDA4A"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1.00E+07</w:t>
            </w:r>
          </w:p>
        </w:tc>
        <w:tc>
          <w:tcPr>
            <w:tcW w:w="900" w:type="dxa"/>
            <w:noWrap/>
            <w:vAlign w:val="center"/>
            <w:hideMark/>
          </w:tcPr>
          <w:p w14:paraId="267C2220"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27.3</w:t>
            </w:r>
          </w:p>
        </w:tc>
        <w:tc>
          <w:tcPr>
            <w:tcW w:w="875" w:type="dxa"/>
            <w:noWrap/>
            <w:vAlign w:val="center"/>
            <w:hideMark/>
          </w:tcPr>
          <w:p w14:paraId="0335E5EB"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4.3</w:t>
            </w:r>
          </w:p>
        </w:tc>
        <w:tc>
          <w:tcPr>
            <w:tcW w:w="900" w:type="dxa"/>
            <w:noWrap/>
            <w:vAlign w:val="center"/>
            <w:hideMark/>
          </w:tcPr>
          <w:p w14:paraId="45C21601"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37.9</w:t>
            </w:r>
          </w:p>
        </w:tc>
        <w:tc>
          <w:tcPr>
            <w:tcW w:w="875" w:type="dxa"/>
            <w:noWrap/>
            <w:vAlign w:val="center"/>
            <w:hideMark/>
          </w:tcPr>
          <w:p w14:paraId="41D2EF98"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1.3</w:t>
            </w:r>
          </w:p>
        </w:tc>
        <w:tc>
          <w:tcPr>
            <w:tcW w:w="900" w:type="dxa"/>
            <w:noWrap/>
            <w:vAlign w:val="center"/>
            <w:hideMark/>
          </w:tcPr>
          <w:p w14:paraId="543E72C8"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37.9</w:t>
            </w:r>
          </w:p>
        </w:tc>
        <w:tc>
          <w:tcPr>
            <w:tcW w:w="875" w:type="dxa"/>
            <w:noWrap/>
            <w:vAlign w:val="center"/>
            <w:hideMark/>
          </w:tcPr>
          <w:p w14:paraId="7AC65751"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1.3</w:t>
            </w:r>
          </w:p>
        </w:tc>
        <w:tc>
          <w:tcPr>
            <w:tcW w:w="900" w:type="dxa"/>
            <w:noWrap/>
            <w:vAlign w:val="center"/>
            <w:hideMark/>
          </w:tcPr>
          <w:p w14:paraId="2610B783"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31.8</w:t>
            </w:r>
          </w:p>
        </w:tc>
        <w:tc>
          <w:tcPr>
            <w:tcW w:w="875" w:type="dxa"/>
            <w:noWrap/>
            <w:vAlign w:val="center"/>
            <w:hideMark/>
          </w:tcPr>
          <w:p w14:paraId="6A5CE472" w14:textId="77777777" w:rsidR="0077572E" w:rsidRPr="00945657" w:rsidRDefault="0077572E" w:rsidP="0077572E">
            <w:pPr>
              <w:pStyle w:val="Caption"/>
              <w:jc w:val="center"/>
              <w:rPr>
                <w:color w:val="A6A6A6" w:themeColor="background1" w:themeShade="A6"/>
              </w:rPr>
            </w:pPr>
            <w:r w:rsidRPr="00945657">
              <w:rPr>
                <w:color w:val="A6A6A6" w:themeColor="background1" w:themeShade="A6"/>
              </w:rPr>
              <w:t>2.6</w:t>
            </w:r>
          </w:p>
        </w:tc>
      </w:tr>
      <w:tr w:rsidR="002042D2" w:rsidRPr="0077572E" w14:paraId="2E988BE6" w14:textId="77777777" w:rsidTr="00330CC8">
        <w:trPr>
          <w:trHeight w:val="290"/>
          <w:jc w:val="center"/>
        </w:trPr>
        <w:tc>
          <w:tcPr>
            <w:tcW w:w="9629" w:type="dxa"/>
            <w:gridSpan w:val="9"/>
            <w:noWrap/>
            <w:vAlign w:val="center"/>
          </w:tcPr>
          <w:p w14:paraId="756E96B5" w14:textId="478B9C03" w:rsidR="002042D2" w:rsidRPr="00945657" w:rsidRDefault="002042D2" w:rsidP="002042D2">
            <w:pPr>
              <w:pStyle w:val="Caption"/>
              <w:rPr>
                <w:color w:val="A6A6A6" w:themeColor="background1" w:themeShade="A6"/>
              </w:rPr>
            </w:pPr>
            <w:r w:rsidRPr="002042D2">
              <w:rPr>
                <w:i w:val="0"/>
                <w:color w:val="auto"/>
              </w:rPr>
              <w:t xml:space="preserve">Note: </w:t>
            </w:r>
            <w:proofErr w:type="spellStart"/>
            <w:r w:rsidRPr="002042D2">
              <w:rPr>
                <w:i w:val="0"/>
                <w:color w:val="auto"/>
              </w:rPr>
              <w:t>Fmax</w:t>
            </w:r>
            <w:proofErr w:type="spellEnd"/>
            <w:r w:rsidRPr="002042D2">
              <w:rPr>
                <w:i w:val="0"/>
                <w:color w:val="auto"/>
              </w:rPr>
              <w:t xml:space="preserve"> is fixed to 100MHz</w:t>
            </w:r>
            <w:r w:rsidR="00347DAC">
              <w:rPr>
                <w:i w:val="0"/>
                <w:color w:val="auto"/>
              </w:rPr>
              <w:t xml:space="preserve"> in the calculations</w:t>
            </w:r>
            <w:r w:rsidRPr="002042D2">
              <w:rPr>
                <w:i w:val="0"/>
                <w:color w:val="auto"/>
              </w:rPr>
              <w:t>.</w:t>
            </w:r>
          </w:p>
        </w:tc>
      </w:tr>
    </w:tbl>
    <w:p w14:paraId="0ED367D1" w14:textId="51D6FEB6" w:rsidR="0077572E" w:rsidRPr="0047422B" w:rsidRDefault="0077572E" w:rsidP="0077572E">
      <w:pPr>
        <w:pStyle w:val="Caption"/>
        <w:jc w:val="center"/>
        <w:rPr>
          <w:color w:val="auto"/>
          <w:sz w:val="20"/>
          <w:szCs w:val="20"/>
        </w:rPr>
      </w:pPr>
      <w:r w:rsidRPr="0047422B">
        <w:rPr>
          <w:color w:val="auto"/>
          <w:sz w:val="20"/>
          <w:szCs w:val="20"/>
        </w:rPr>
        <w:t xml:space="preserve">Table </w:t>
      </w:r>
      <w:r w:rsidRPr="0047422B">
        <w:rPr>
          <w:color w:val="auto"/>
          <w:sz w:val="20"/>
          <w:szCs w:val="20"/>
        </w:rPr>
        <w:fldChar w:fldCharType="begin"/>
      </w:r>
      <w:r w:rsidRPr="0047422B">
        <w:rPr>
          <w:color w:val="auto"/>
          <w:sz w:val="20"/>
          <w:szCs w:val="20"/>
        </w:rPr>
        <w:instrText xml:space="preserve"> SEQ Table \* ARABIC </w:instrText>
      </w:r>
      <w:r w:rsidRPr="0047422B">
        <w:rPr>
          <w:color w:val="auto"/>
          <w:sz w:val="20"/>
          <w:szCs w:val="20"/>
        </w:rPr>
        <w:fldChar w:fldCharType="separate"/>
      </w:r>
      <w:r w:rsidRPr="0047422B">
        <w:rPr>
          <w:noProof/>
          <w:color w:val="auto"/>
          <w:sz w:val="20"/>
          <w:szCs w:val="20"/>
        </w:rPr>
        <w:t>3</w:t>
      </w:r>
      <w:r w:rsidRPr="0047422B">
        <w:rPr>
          <w:color w:val="auto"/>
          <w:sz w:val="20"/>
          <w:szCs w:val="20"/>
        </w:rPr>
        <w:fldChar w:fldCharType="end"/>
      </w:r>
      <w:r w:rsidRPr="0047422B">
        <w:rPr>
          <w:color w:val="auto"/>
          <w:sz w:val="20"/>
          <w:szCs w:val="20"/>
        </w:rPr>
        <w:t xml:space="preserve"> - Simulation results for UE example 2 phase noise profile.</w:t>
      </w:r>
    </w:p>
    <w:p w14:paraId="4F78E2D9" w14:textId="0BB89626" w:rsidR="009204D2" w:rsidRPr="00A47822" w:rsidRDefault="009204D2" w:rsidP="00FC2C02">
      <w:pPr>
        <w:ind w:firstLine="284"/>
        <w:jc w:val="both"/>
      </w:pPr>
      <w:r w:rsidRPr="00A47822">
        <w:t xml:space="preserve">Using </w:t>
      </w:r>
      <w:proofErr w:type="gramStart"/>
      <w:r w:rsidRPr="00A47822">
        <w:t>Min(</w:t>
      </w:r>
      <w:proofErr w:type="gramEnd"/>
      <w:r w:rsidRPr="00A47822">
        <w:t xml:space="preserve">) phase noise profile improves the SNR by about 3.5dB compare to the case of the Example 1 and Example phase noise profiles. The phase noise profile by </w:t>
      </w:r>
      <w:r w:rsidR="00C72D18" w:rsidRPr="00A47822">
        <w:t>MediaTek</w:t>
      </w:r>
      <w:r w:rsidRPr="00A47822">
        <w:t xml:space="preserve"> is also giving about 2.5dB improvement of the SNR.</w:t>
      </w:r>
    </w:p>
    <w:p w14:paraId="6E8276E6" w14:textId="77777777" w:rsidR="00B87719" w:rsidRPr="00A47822" w:rsidRDefault="00B87719" w:rsidP="00B87719">
      <w:pPr>
        <w:ind w:firstLine="284"/>
        <w:jc w:val="both"/>
        <w:rPr>
          <w:b/>
          <w:i/>
        </w:rPr>
      </w:pPr>
      <w:r w:rsidRPr="00A47822">
        <w:rPr>
          <w:b/>
          <w:i/>
        </w:rPr>
        <w:t xml:space="preserve">Observation 3: No phase noise profile among the ones proposed makes </w:t>
      </w:r>
      <w:r>
        <w:rPr>
          <w:b/>
          <w:i/>
        </w:rPr>
        <w:t xml:space="preserve">the EVM 3.5% requirement for UL 256QAM achievable and so would unlikely make actual </w:t>
      </w:r>
      <w:r w:rsidRPr="00A47822">
        <w:rPr>
          <w:b/>
          <w:i/>
        </w:rPr>
        <w:t>UL 256QAM feasible.</w:t>
      </w:r>
    </w:p>
    <w:p w14:paraId="75166482" w14:textId="77777777" w:rsidR="00F15151" w:rsidRPr="0077572E" w:rsidRDefault="00F15151" w:rsidP="009204D2"/>
    <w:p w14:paraId="53A9E34E" w14:textId="6908BA54" w:rsidR="00C14BFF" w:rsidRDefault="00C14BFF">
      <w:pPr>
        <w:overflowPunct/>
        <w:autoSpaceDE/>
        <w:autoSpaceDN/>
        <w:adjustRightInd/>
        <w:spacing w:after="0"/>
        <w:textAlignment w:val="auto"/>
      </w:pPr>
      <w:r>
        <w:br w:type="page"/>
      </w:r>
    </w:p>
    <w:p w14:paraId="2D36C1C2" w14:textId="2886881C" w:rsidR="00C14BFF" w:rsidRPr="00A47822" w:rsidRDefault="00483BA5" w:rsidP="00C14BFF">
      <w:pPr>
        <w:ind w:firstLine="284"/>
        <w:jc w:val="both"/>
        <w:rPr>
          <w:b/>
          <w:i/>
        </w:rPr>
      </w:pPr>
      <w:r w:rsidRPr="00A47822">
        <w:rPr>
          <w:b/>
          <w:i/>
        </w:rPr>
        <w:lastRenderedPageBreak/>
        <w:t>Observation</w:t>
      </w:r>
      <w:r w:rsidR="00C14BFF" w:rsidRPr="00A47822">
        <w:rPr>
          <w:b/>
          <w:i/>
        </w:rPr>
        <w:t xml:space="preserve"> </w:t>
      </w:r>
      <w:r w:rsidRPr="00A47822">
        <w:rPr>
          <w:b/>
          <w:i/>
        </w:rPr>
        <w:t>4</w:t>
      </w:r>
      <w:r w:rsidR="00C14BFF" w:rsidRPr="00A47822">
        <w:rPr>
          <w:b/>
          <w:i/>
        </w:rPr>
        <w:t xml:space="preserve">: </w:t>
      </w:r>
      <w:r w:rsidR="00F30E0D" w:rsidRPr="00A47822">
        <w:rPr>
          <w:b/>
          <w:i/>
        </w:rPr>
        <w:t>Th</w:t>
      </w:r>
      <w:r w:rsidRPr="00A47822">
        <w:rPr>
          <w:b/>
          <w:i/>
        </w:rPr>
        <w:t>e</w:t>
      </w:r>
      <w:r w:rsidR="00C14BFF" w:rsidRPr="00A47822">
        <w:rPr>
          <w:b/>
          <w:i/>
        </w:rPr>
        <w:t xml:space="preserve"> phase noise profiles</w:t>
      </w:r>
      <w:r w:rsidRPr="00A47822">
        <w:rPr>
          <w:b/>
          <w:i/>
        </w:rPr>
        <w:t xml:space="preserve"> proposed during RAN4 #106 allow the feasibility of UL 256QAM at 29GHz and 39GHz</w:t>
      </w:r>
      <w:r w:rsidR="00C14BFF" w:rsidRPr="00A47822">
        <w:rPr>
          <w:b/>
          <w:i/>
        </w:rPr>
        <w:t>, a 3.5% EVM requirement for UL 256QAM FR2-1 is possible and so it allows the use non-data aided EVM without the risk of underestimation.</w:t>
      </w:r>
    </w:p>
    <w:p w14:paraId="5181243D" w14:textId="77777777" w:rsidR="00552AC7" w:rsidRDefault="00552AC7" w:rsidP="00552AC7">
      <w:pPr>
        <w:ind w:firstLine="284"/>
        <w:jc w:val="both"/>
        <w:rPr>
          <w:b/>
          <w:i/>
        </w:rPr>
      </w:pPr>
      <w:r w:rsidRPr="00A47822">
        <w:rPr>
          <w:b/>
          <w:i/>
        </w:rPr>
        <w:t>Proposal 1: EVM requirement for UL 256QAM FR2-1 allows the use non-data aided EVM</w:t>
      </w:r>
      <w:r w:rsidRPr="00A47822">
        <w:t xml:space="preserve"> </w:t>
      </w:r>
      <w:r w:rsidRPr="00A47822">
        <w:rPr>
          <w:b/>
          <w:i/>
        </w:rPr>
        <w:t xml:space="preserve">without the risk of underestimation. The definition of </w:t>
      </w:r>
      <w:proofErr w:type="spellStart"/>
      <w:r w:rsidRPr="00A47822">
        <w:rPr>
          <w:b/>
          <w:i/>
        </w:rPr>
        <w:t>i</w:t>
      </w:r>
      <w:proofErr w:type="spellEnd"/>
      <w:r w:rsidRPr="00A47822">
        <w:rPr>
          <w:b/>
          <w:i/>
        </w:rPr>
        <w:t>(v)as the “ideal signal reconstructed by the measurement equipment” in the 38.101-2 should be also applicable to UL 256QAM FR2-1 as it is the case for lower order UL modulations.</w:t>
      </w:r>
    </w:p>
    <w:bookmarkEnd w:id="1"/>
    <w:p w14:paraId="690B51FA" w14:textId="1D4BD11C" w:rsidR="003B06FB" w:rsidRPr="005D2BCA" w:rsidRDefault="003B06FB" w:rsidP="003B06FB">
      <w:pPr>
        <w:pStyle w:val="Heading1"/>
        <w:numPr>
          <w:ilvl w:val="0"/>
          <w:numId w:val="1"/>
        </w:numPr>
        <w:rPr>
          <w:sz w:val="32"/>
        </w:rPr>
      </w:pPr>
      <w:r w:rsidRPr="005D2BCA">
        <w:rPr>
          <w:sz w:val="32"/>
        </w:rPr>
        <w:t>Conclusion</w:t>
      </w:r>
    </w:p>
    <w:p w14:paraId="7254C90C" w14:textId="76CF9386" w:rsidR="003B06FB" w:rsidRPr="00CF2226" w:rsidRDefault="00562CC1" w:rsidP="00FC2C02">
      <w:pPr>
        <w:ind w:left="284"/>
        <w:jc w:val="both"/>
      </w:pPr>
      <w:r w:rsidRPr="00CF2226">
        <w:t>Based on the discussion above, the following</w:t>
      </w:r>
      <w:r w:rsidR="00240E91">
        <w:t xml:space="preserve"> can be noted</w:t>
      </w:r>
      <w:r w:rsidRPr="00CF2226">
        <w:t>:</w:t>
      </w:r>
    </w:p>
    <w:p w14:paraId="1CCDB2C3" w14:textId="77777777" w:rsidR="00552AC7" w:rsidRPr="00A47822" w:rsidRDefault="00552AC7" w:rsidP="00FC2C02">
      <w:pPr>
        <w:ind w:firstLine="284"/>
        <w:jc w:val="both"/>
        <w:rPr>
          <w:b/>
          <w:i/>
        </w:rPr>
      </w:pPr>
      <w:r w:rsidRPr="00A47822">
        <w:rPr>
          <w:b/>
          <w:i/>
        </w:rPr>
        <w:t xml:space="preserve">Observation 1: Both the </w:t>
      </w:r>
      <w:proofErr w:type="gramStart"/>
      <w:r w:rsidRPr="00A47822">
        <w:rPr>
          <w:b/>
          <w:i/>
        </w:rPr>
        <w:t>Min(</w:t>
      </w:r>
      <w:proofErr w:type="gramEnd"/>
      <w:r w:rsidRPr="00A47822">
        <w:rPr>
          <w:b/>
          <w:i/>
        </w:rPr>
        <w:t>38_803 Example1,38_803 Example2) from Qualcomm and MediaTek phase noise profiles allow UL 256QAM to be feasible in terms of phase noise profile.</w:t>
      </w:r>
    </w:p>
    <w:p w14:paraId="4698EDFD" w14:textId="73EED3C1" w:rsidR="00552AC7" w:rsidRPr="00A47822" w:rsidRDefault="00552AC7" w:rsidP="00FC2C02">
      <w:pPr>
        <w:ind w:firstLine="284"/>
        <w:jc w:val="both"/>
        <w:rPr>
          <w:b/>
          <w:i/>
        </w:rPr>
      </w:pPr>
      <w:r w:rsidRPr="00A47822">
        <w:rPr>
          <w:b/>
          <w:i/>
        </w:rPr>
        <w:t xml:space="preserve">Observation 2: Both the </w:t>
      </w:r>
      <w:proofErr w:type="gramStart"/>
      <w:r w:rsidRPr="00A47822">
        <w:rPr>
          <w:b/>
          <w:i/>
        </w:rPr>
        <w:t>Min(</w:t>
      </w:r>
      <w:proofErr w:type="gramEnd"/>
      <w:r w:rsidRPr="00A47822">
        <w:rPr>
          <w:b/>
          <w:i/>
        </w:rPr>
        <w:t>38_803 Example1,38_803 Example2) from Qualcomm and MediaTek phase noise profiles seem to allow UL 256QAM to be feasible in terms of phase noise profile.</w:t>
      </w:r>
    </w:p>
    <w:p w14:paraId="3E07D2F9" w14:textId="7ED33A65" w:rsidR="00552AC7" w:rsidRPr="00A47822" w:rsidRDefault="00552AC7" w:rsidP="00FC2C02">
      <w:pPr>
        <w:ind w:firstLine="284"/>
        <w:jc w:val="both"/>
        <w:rPr>
          <w:b/>
          <w:i/>
        </w:rPr>
      </w:pPr>
      <w:r w:rsidRPr="00A47822">
        <w:rPr>
          <w:b/>
          <w:i/>
        </w:rPr>
        <w:t xml:space="preserve">Observation 3: No phase noise profile among the ones proposed makes </w:t>
      </w:r>
      <w:r w:rsidR="00B87719">
        <w:rPr>
          <w:b/>
          <w:i/>
        </w:rPr>
        <w:t xml:space="preserve">the EVM 3.5% requirement for UL 256QAM achievable and so would unlikely make actual </w:t>
      </w:r>
      <w:r w:rsidRPr="00A47822">
        <w:rPr>
          <w:b/>
          <w:i/>
        </w:rPr>
        <w:t>UL 256QAM feasible.</w:t>
      </w:r>
    </w:p>
    <w:p w14:paraId="54AC9404" w14:textId="77777777" w:rsidR="00552AC7" w:rsidRPr="00A47822" w:rsidRDefault="00552AC7" w:rsidP="00FC2C02">
      <w:pPr>
        <w:ind w:firstLine="284"/>
        <w:jc w:val="both"/>
        <w:rPr>
          <w:b/>
          <w:i/>
        </w:rPr>
      </w:pPr>
      <w:r w:rsidRPr="00A47822">
        <w:rPr>
          <w:b/>
          <w:i/>
        </w:rPr>
        <w:t>Observation 4: The phase noise profiles proposed during RAN4 #106 allow the feasibility of UL 256QAM at 29GHz and 39GHz, a 3.5% EVM requirement for UL 256QAM FR2-1 is possible and so it allows the use non-data aided EVM without the risk of underestimation.</w:t>
      </w:r>
    </w:p>
    <w:p w14:paraId="726732F9" w14:textId="6A188172" w:rsidR="00DE6155" w:rsidRDefault="00DE6155" w:rsidP="00FC2C02">
      <w:pPr>
        <w:ind w:firstLine="284"/>
        <w:jc w:val="both"/>
        <w:rPr>
          <w:b/>
          <w:i/>
        </w:rPr>
      </w:pPr>
      <w:r w:rsidRPr="00A47822">
        <w:rPr>
          <w:b/>
          <w:i/>
        </w:rPr>
        <w:t>Proposal 1: EVM requirement for UL 256QAM FR2-1 allows the use non-data aided EVM</w:t>
      </w:r>
      <w:r w:rsidR="00D05700" w:rsidRPr="00A47822">
        <w:t xml:space="preserve"> </w:t>
      </w:r>
      <w:r w:rsidR="00D05700" w:rsidRPr="00A47822">
        <w:rPr>
          <w:b/>
          <w:i/>
        </w:rPr>
        <w:t>without the risk of underestimation</w:t>
      </w:r>
      <w:r w:rsidRPr="00A47822">
        <w:rPr>
          <w:b/>
          <w:i/>
        </w:rPr>
        <w:t xml:space="preserve">. </w:t>
      </w:r>
      <w:r w:rsidR="00552AC7" w:rsidRPr="00A47822">
        <w:rPr>
          <w:b/>
          <w:i/>
        </w:rPr>
        <w:t>The</w:t>
      </w:r>
      <w:r w:rsidRPr="00A47822">
        <w:rPr>
          <w:b/>
          <w:i/>
        </w:rPr>
        <w:t xml:space="preserve"> definition of </w:t>
      </w:r>
      <w:proofErr w:type="spellStart"/>
      <w:r w:rsidRPr="00A47822">
        <w:rPr>
          <w:b/>
          <w:i/>
        </w:rPr>
        <w:t>i</w:t>
      </w:r>
      <w:proofErr w:type="spellEnd"/>
      <w:r w:rsidRPr="00A47822">
        <w:rPr>
          <w:b/>
          <w:i/>
        </w:rPr>
        <w:t xml:space="preserve">(v)as the “ideal signal reconstructed by the measurement equipment” in the 38.101-2 </w:t>
      </w:r>
      <w:r w:rsidR="00552AC7" w:rsidRPr="00A47822">
        <w:rPr>
          <w:b/>
          <w:i/>
        </w:rPr>
        <w:t>should be also applicable to UL 256QAM FR2-1 as it is the case for lower order UL modulations</w:t>
      </w:r>
      <w:r w:rsidRPr="00A47822">
        <w:rPr>
          <w:b/>
          <w:i/>
        </w:rPr>
        <w:t>.</w:t>
      </w:r>
    </w:p>
    <w:p w14:paraId="72491B18" w14:textId="77777777" w:rsidR="003B06FB" w:rsidRPr="005D2BCA" w:rsidRDefault="003B06FB" w:rsidP="003B06FB">
      <w:pPr>
        <w:pStyle w:val="Heading1"/>
        <w:numPr>
          <w:ilvl w:val="0"/>
          <w:numId w:val="1"/>
        </w:numPr>
        <w:rPr>
          <w:sz w:val="32"/>
        </w:rPr>
      </w:pPr>
      <w:r w:rsidRPr="005D2BCA">
        <w:rPr>
          <w:sz w:val="32"/>
        </w:rPr>
        <w:t>References</w:t>
      </w:r>
    </w:p>
    <w:p w14:paraId="0A0DD4F0" w14:textId="790D8ADB" w:rsidR="00CC34EA" w:rsidRPr="00A47822" w:rsidRDefault="00CC34EA" w:rsidP="00CC34EA">
      <w:pPr>
        <w:jc w:val="both"/>
      </w:pPr>
      <w:r w:rsidRPr="00A47822">
        <w:t xml:space="preserve">[1] </w:t>
      </w:r>
      <w:hyperlink r:id="rId11" w:history="1">
        <w:r w:rsidRPr="00A47822">
          <w:rPr>
            <w:rStyle w:val="Hyperlink"/>
          </w:rPr>
          <w:t>RP-220967</w:t>
        </w:r>
      </w:hyperlink>
      <w:r w:rsidRPr="00A47822">
        <w:t>, “NR RF requirements enhancement for frequency range 2 (FR2)”, Nokia, RAN#95-e, Mar. 2022</w:t>
      </w:r>
    </w:p>
    <w:p w14:paraId="12B96C59" w14:textId="328EE400" w:rsidR="006E78F5" w:rsidRPr="00A47822" w:rsidRDefault="006E78F5" w:rsidP="00FB09F7">
      <w:pPr>
        <w:jc w:val="both"/>
      </w:pPr>
      <w:r w:rsidRPr="00A47822">
        <w:t xml:space="preserve">[2] R4-2300707, “On enabling FR2 UL256QAM”, Qualcomm Incorporated, RAN4 #106, </w:t>
      </w:r>
      <w:bookmarkStart w:id="2" w:name="_Hlk132038501"/>
      <w:r w:rsidRPr="00A47822">
        <w:t>Athens, Greece</w:t>
      </w:r>
      <w:bookmarkEnd w:id="2"/>
    </w:p>
    <w:p w14:paraId="3AA446BF" w14:textId="4EA3FAE4" w:rsidR="00E53DBC" w:rsidRPr="00A47822" w:rsidRDefault="00E53DBC" w:rsidP="00FB09F7">
      <w:pPr>
        <w:jc w:val="both"/>
      </w:pPr>
      <w:r w:rsidRPr="00A47822">
        <w:t>[</w:t>
      </w:r>
      <w:r w:rsidR="00CC34EA" w:rsidRPr="00A47822">
        <w:t>3</w:t>
      </w:r>
      <w:r w:rsidRPr="00A47822">
        <w:t xml:space="preserve">] </w:t>
      </w:r>
      <w:r w:rsidR="002C757F" w:rsidRPr="00A47822">
        <w:t>R4-2</w:t>
      </w:r>
      <w:r w:rsidR="006E78F5" w:rsidRPr="00A47822">
        <w:t>301147</w:t>
      </w:r>
      <w:r w:rsidRPr="00A47822">
        <w:t>, “</w:t>
      </w:r>
      <w:r w:rsidR="006E78F5" w:rsidRPr="00A47822">
        <w:t>UL 256QAM and CPE compensation based on PTRS</w:t>
      </w:r>
      <w:r w:rsidRPr="00A47822">
        <w:t xml:space="preserve">”, </w:t>
      </w:r>
      <w:r w:rsidR="006E78F5" w:rsidRPr="00A47822">
        <w:t>Anritsu Limited</w:t>
      </w:r>
      <w:r w:rsidRPr="00A47822">
        <w:t>, RAN4 #10</w:t>
      </w:r>
      <w:r w:rsidR="006E78F5" w:rsidRPr="00A47822">
        <w:t>6</w:t>
      </w:r>
      <w:r w:rsidRPr="00A47822">
        <w:t xml:space="preserve">, </w:t>
      </w:r>
      <w:r w:rsidR="006E78F5" w:rsidRPr="00A47822">
        <w:t>Athens, Greece</w:t>
      </w:r>
    </w:p>
    <w:p w14:paraId="4C8E33FD" w14:textId="293B6089" w:rsidR="00184933" w:rsidRPr="00A47822" w:rsidRDefault="00184933" w:rsidP="00184933">
      <w:pPr>
        <w:jc w:val="both"/>
      </w:pPr>
      <w:r w:rsidRPr="00A47822">
        <w:t>[</w:t>
      </w:r>
      <w:r w:rsidRPr="00A47822">
        <w:t>4</w:t>
      </w:r>
      <w:r w:rsidRPr="00A47822">
        <w:t>] R4-2301928, “Views on FR2-1 UL 256QAM”, MediaTek Inc., RAN4 #106, Athens, Greece</w:t>
      </w:r>
    </w:p>
    <w:p w14:paraId="20401CB0" w14:textId="601559B9" w:rsidR="00055002" w:rsidRPr="00A47822" w:rsidRDefault="00055002" w:rsidP="00055002">
      <w:pPr>
        <w:jc w:val="both"/>
      </w:pPr>
      <w:r w:rsidRPr="00A47822">
        <w:t>[</w:t>
      </w:r>
      <w:r w:rsidR="00655618" w:rsidRPr="00A47822">
        <w:t>5</w:t>
      </w:r>
      <w:r w:rsidRPr="00A47822">
        <w:t>] 38</w:t>
      </w:r>
      <w:r w:rsidR="00483BA5" w:rsidRPr="00A47822">
        <w:t>.</w:t>
      </w:r>
      <w:r w:rsidRPr="00A47822">
        <w:t xml:space="preserve">803, “Study on new radio access technology: Radio Frequency (RF) and co-existence aspects”, </w:t>
      </w:r>
      <w:hyperlink r:id="rId12" w:history="1">
        <w:r w:rsidRPr="00A47822">
          <w:rPr>
            <w:rStyle w:val="Hyperlink"/>
          </w:rPr>
          <w:t>version 14.3.0</w:t>
        </w:r>
      </w:hyperlink>
    </w:p>
    <w:p w14:paraId="05883329" w14:textId="101DED42" w:rsidR="00EC43CC" w:rsidRPr="00A47822" w:rsidRDefault="00EC43CC" w:rsidP="00EC43CC">
      <w:pPr>
        <w:jc w:val="both"/>
      </w:pPr>
      <w:r w:rsidRPr="00A47822">
        <w:t>[</w:t>
      </w:r>
      <w:r w:rsidR="00483BA5" w:rsidRPr="00A47822">
        <w:t>6</w:t>
      </w:r>
      <w:r w:rsidRPr="00A47822">
        <w:t>]</w:t>
      </w:r>
      <w:r w:rsidRPr="00A47822">
        <w:tab/>
        <w:t>R4-2</w:t>
      </w:r>
      <w:r w:rsidR="00F15151" w:rsidRPr="00A47822">
        <w:t>303709</w:t>
      </w:r>
      <w:r w:rsidRPr="00A47822">
        <w:t>, “</w:t>
      </w:r>
      <w:r w:rsidR="0077572E" w:rsidRPr="00A47822">
        <w:t>WF on FR2-1 UL 256QAM</w:t>
      </w:r>
      <w:r w:rsidRPr="00A47822">
        <w:t xml:space="preserve">”, </w:t>
      </w:r>
      <w:r w:rsidR="0077572E" w:rsidRPr="00A47822">
        <w:t>Xiaomi</w:t>
      </w:r>
      <w:r w:rsidRPr="00A47822">
        <w:t>, RAN4 #</w:t>
      </w:r>
      <w:r w:rsidR="0077572E" w:rsidRPr="00A47822">
        <w:t>106</w:t>
      </w:r>
      <w:r w:rsidRPr="00A47822">
        <w:t xml:space="preserve">, </w:t>
      </w:r>
      <w:r w:rsidR="0077572E" w:rsidRPr="00A47822">
        <w:t>Athens, Greece</w:t>
      </w:r>
    </w:p>
    <w:p w14:paraId="439CDF58" w14:textId="366EF015" w:rsidR="00425A1F" w:rsidRDefault="00425A1F">
      <w:pPr>
        <w:overflowPunct/>
        <w:autoSpaceDE/>
        <w:autoSpaceDN/>
        <w:adjustRightInd/>
        <w:spacing w:after="0"/>
        <w:textAlignment w:val="auto"/>
      </w:pPr>
      <w:r>
        <w:br w:type="page"/>
      </w:r>
    </w:p>
    <w:p w14:paraId="21567A0C" w14:textId="1A6CA024" w:rsidR="00770B14" w:rsidRPr="00770B14" w:rsidRDefault="00770B14" w:rsidP="003F6B41">
      <w:pPr>
        <w:pStyle w:val="Heading1"/>
        <w:numPr>
          <w:ilvl w:val="0"/>
          <w:numId w:val="1"/>
        </w:numPr>
        <w:rPr>
          <w:sz w:val="32"/>
          <w:lang w:val="fr-FR"/>
        </w:rPr>
      </w:pPr>
      <w:r w:rsidRPr="00770B14">
        <w:rPr>
          <w:sz w:val="32"/>
          <w:lang w:val="fr-FR"/>
        </w:rPr>
        <w:lastRenderedPageBreak/>
        <w:t>Annex</w:t>
      </w:r>
      <w:r w:rsidR="009A7468">
        <w:rPr>
          <w:sz w:val="32"/>
          <w:lang w:val="fr-FR"/>
        </w:rPr>
        <w:t xml:space="preserve"> 1</w:t>
      </w:r>
      <w:r w:rsidRPr="00770B14">
        <w:rPr>
          <w:sz w:val="32"/>
          <w:lang w:val="fr-FR"/>
        </w:rPr>
        <w:t xml:space="preserve"> – 38-803 Example 1 Phase Noise Profile</w:t>
      </w:r>
    </w:p>
    <w:p w14:paraId="21B4A2A0" w14:textId="0853DC55" w:rsidR="00770B14" w:rsidRDefault="00770B14" w:rsidP="00770B14">
      <w:pPr>
        <w:jc w:val="center"/>
      </w:pPr>
      <w:r>
        <w:rPr>
          <w:noProof/>
        </w:rPr>
        <w:drawing>
          <wp:inline distT="0" distB="0" distL="0" distR="0" wp14:anchorId="143869FF" wp14:editId="53470931">
            <wp:extent cx="2924583" cy="695422"/>
            <wp:effectExtent l="0" t="0" r="9525" b="9525"/>
            <wp:docPr id="8" name="Picture 2">
              <a:extLst xmlns:a="http://schemas.openxmlformats.org/drawingml/2006/main">
                <a:ext uri="{FF2B5EF4-FFF2-40B4-BE49-F238E27FC236}">
                  <a16:creationId xmlns:a16="http://schemas.microsoft.com/office/drawing/2014/main" id="{4727D92F-A178-4F79-9438-C9A6D43A68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4727D92F-A178-4F79-9438-C9A6D43A684A}"/>
                        </a:ext>
                      </a:extLst>
                    </pic:cNvPr>
                    <pic:cNvPicPr>
                      <a:picLocks noChangeAspect="1"/>
                    </pic:cNvPicPr>
                  </pic:nvPicPr>
                  <pic:blipFill>
                    <a:blip r:embed="rId13"/>
                    <a:stretch>
                      <a:fillRect/>
                    </a:stretch>
                  </pic:blipFill>
                  <pic:spPr>
                    <a:xfrm>
                      <a:off x="0" y="0"/>
                      <a:ext cx="2924583" cy="695422"/>
                    </a:xfrm>
                    <a:prstGeom prst="rect">
                      <a:avLst/>
                    </a:prstGeom>
                  </pic:spPr>
                </pic:pic>
              </a:graphicData>
            </a:graphic>
          </wp:inline>
        </w:drawing>
      </w:r>
    </w:p>
    <w:p w14:paraId="2CF844F3" w14:textId="77777777" w:rsidR="00770B14" w:rsidRDefault="00770B14" w:rsidP="00770B14">
      <w:pPr>
        <w:jc w:val="both"/>
      </w:pPr>
    </w:p>
    <w:tbl>
      <w:tblPr>
        <w:tblStyle w:val="TableGrid"/>
        <w:tblW w:w="0" w:type="auto"/>
        <w:jc w:val="center"/>
        <w:tblLook w:val="04A0" w:firstRow="1" w:lastRow="0" w:firstColumn="1" w:lastColumn="0" w:noHBand="0" w:noVBand="1"/>
      </w:tblPr>
      <w:tblGrid>
        <w:gridCol w:w="1480"/>
        <w:gridCol w:w="1741"/>
        <w:gridCol w:w="1793"/>
        <w:gridCol w:w="1741"/>
        <w:gridCol w:w="1945"/>
      </w:tblGrid>
      <w:tr w:rsidR="00770B14" w:rsidRPr="00770B14" w14:paraId="3C816E5D" w14:textId="77777777" w:rsidTr="00770B14">
        <w:trPr>
          <w:trHeight w:val="310"/>
          <w:jc w:val="center"/>
        </w:trPr>
        <w:tc>
          <w:tcPr>
            <w:tcW w:w="1480" w:type="dxa"/>
            <w:noWrap/>
            <w:vAlign w:val="center"/>
            <w:hideMark/>
          </w:tcPr>
          <w:p w14:paraId="7056124C" w14:textId="77777777" w:rsidR="00770B14" w:rsidRPr="00770B14" w:rsidRDefault="00770B14" w:rsidP="00770B14">
            <w:pPr>
              <w:jc w:val="center"/>
              <w:rPr>
                <w:b/>
                <w:bCs/>
              </w:rPr>
            </w:pPr>
            <w:r w:rsidRPr="00770B14">
              <w:rPr>
                <w:b/>
                <w:bCs/>
              </w:rPr>
              <w:t>PSD0</w:t>
            </w:r>
          </w:p>
        </w:tc>
        <w:tc>
          <w:tcPr>
            <w:tcW w:w="7220" w:type="dxa"/>
            <w:gridSpan w:val="4"/>
            <w:noWrap/>
            <w:vAlign w:val="center"/>
            <w:hideMark/>
          </w:tcPr>
          <w:p w14:paraId="3108DFE0" w14:textId="371887E5" w:rsidR="00770B14" w:rsidRPr="00770B14" w:rsidRDefault="00770B14" w:rsidP="00770B14">
            <w:pPr>
              <w:jc w:val="center"/>
              <w:rPr>
                <w:b/>
                <w:bCs/>
              </w:rPr>
            </w:pPr>
            <w:r w:rsidRPr="00770B14">
              <w:rPr>
                <w:b/>
                <w:bCs/>
              </w:rPr>
              <w:t>1585</w:t>
            </w:r>
            <w:r w:rsidR="00173690">
              <w:rPr>
                <w:b/>
                <w:bCs/>
              </w:rPr>
              <w:t xml:space="preserve"> (32dB)</w:t>
            </w:r>
          </w:p>
        </w:tc>
      </w:tr>
      <w:tr w:rsidR="00770B14" w:rsidRPr="00770B14" w14:paraId="4ABFFBED" w14:textId="77777777" w:rsidTr="00770B14">
        <w:trPr>
          <w:trHeight w:val="310"/>
          <w:jc w:val="center"/>
        </w:trPr>
        <w:tc>
          <w:tcPr>
            <w:tcW w:w="1480" w:type="dxa"/>
            <w:noWrap/>
            <w:vAlign w:val="center"/>
            <w:hideMark/>
          </w:tcPr>
          <w:p w14:paraId="4C73C565" w14:textId="77777777" w:rsidR="00770B14" w:rsidRPr="00770B14" w:rsidRDefault="00770B14" w:rsidP="00770B14">
            <w:pPr>
              <w:jc w:val="center"/>
              <w:rPr>
                <w:b/>
                <w:bCs/>
              </w:rPr>
            </w:pPr>
            <w:proofErr w:type="spellStart"/>
            <w:proofErr w:type="gramStart"/>
            <w:r w:rsidRPr="00770B14">
              <w:rPr>
                <w:b/>
                <w:bCs/>
              </w:rPr>
              <w:t>n,m</w:t>
            </w:r>
            <w:proofErr w:type="spellEnd"/>
            <w:proofErr w:type="gramEnd"/>
          </w:p>
        </w:tc>
        <w:tc>
          <w:tcPr>
            <w:tcW w:w="1741" w:type="dxa"/>
            <w:noWrap/>
            <w:vAlign w:val="center"/>
            <w:hideMark/>
          </w:tcPr>
          <w:p w14:paraId="106884D8" w14:textId="77777777" w:rsidR="00770B14" w:rsidRPr="00770B14" w:rsidRDefault="00770B14" w:rsidP="00770B14">
            <w:pPr>
              <w:jc w:val="center"/>
              <w:rPr>
                <w:b/>
                <w:bCs/>
              </w:rPr>
            </w:pPr>
            <w:proofErr w:type="spellStart"/>
            <w:proofErr w:type="gramStart"/>
            <w:r w:rsidRPr="00770B14">
              <w:rPr>
                <w:b/>
                <w:bCs/>
              </w:rPr>
              <w:t>fz,n</w:t>
            </w:r>
            <w:proofErr w:type="spellEnd"/>
            <w:proofErr w:type="gramEnd"/>
          </w:p>
        </w:tc>
        <w:tc>
          <w:tcPr>
            <w:tcW w:w="1793" w:type="dxa"/>
            <w:noWrap/>
            <w:vAlign w:val="center"/>
            <w:hideMark/>
          </w:tcPr>
          <w:p w14:paraId="14BCFB15" w14:textId="77777777" w:rsidR="00770B14" w:rsidRPr="00770B14" w:rsidRDefault="00770B14" w:rsidP="00770B14">
            <w:pPr>
              <w:jc w:val="center"/>
              <w:rPr>
                <w:b/>
                <w:bCs/>
              </w:rPr>
            </w:pPr>
            <w:r w:rsidRPr="00770B14">
              <w:rPr>
                <w:b/>
                <w:bCs/>
              </w:rPr>
              <w:t xml:space="preserve">Alpha </w:t>
            </w:r>
            <w:proofErr w:type="spellStart"/>
            <w:proofErr w:type="gramStart"/>
            <w:r w:rsidRPr="00770B14">
              <w:rPr>
                <w:b/>
                <w:bCs/>
              </w:rPr>
              <w:t>z,n</w:t>
            </w:r>
            <w:proofErr w:type="spellEnd"/>
            <w:proofErr w:type="gramEnd"/>
          </w:p>
        </w:tc>
        <w:tc>
          <w:tcPr>
            <w:tcW w:w="1741" w:type="dxa"/>
            <w:noWrap/>
            <w:vAlign w:val="center"/>
            <w:hideMark/>
          </w:tcPr>
          <w:p w14:paraId="30F91957" w14:textId="77777777" w:rsidR="00770B14" w:rsidRPr="00770B14" w:rsidRDefault="00770B14" w:rsidP="00770B14">
            <w:pPr>
              <w:jc w:val="center"/>
              <w:rPr>
                <w:b/>
                <w:bCs/>
              </w:rPr>
            </w:pPr>
            <w:proofErr w:type="spellStart"/>
            <w:proofErr w:type="gramStart"/>
            <w:r w:rsidRPr="00770B14">
              <w:rPr>
                <w:b/>
                <w:bCs/>
              </w:rPr>
              <w:t>fp,m</w:t>
            </w:r>
            <w:proofErr w:type="spellEnd"/>
            <w:proofErr w:type="gramEnd"/>
          </w:p>
        </w:tc>
        <w:tc>
          <w:tcPr>
            <w:tcW w:w="1945" w:type="dxa"/>
            <w:noWrap/>
            <w:vAlign w:val="center"/>
            <w:hideMark/>
          </w:tcPr>
          <w:p w14:paraId="5F4DE7BC" w14:textId="77777777" w:rsidR="00770B14" w:rsidRPr="00770B14" w:rsidRDefault="00770B14" w:rsidP="00770B14">
            <w:pPr>
              <w:jc w:val="center"/>
              <w:rPr>
                <w:b/>
                <w:bCs/>
              </w:rPr>
            </w:pPr>
            <w:r w:rsidRPr="00770B14">
              <w:rPr>
                <w:b/>
                <w:bCs/>
              </w:rPr>
              <w:t xml:space="preserve">Alpha </w:t>
            </w:r>
            <w:proofErr w:type="spellStart"/>
            <w:proofErr w:type="gramStart"/>
            <w:r w:rsidRPr="00770B14">
              <w:rPr>
                <w:b/>
                <w:bCs/>
              </w:rPr>
              <w:t>p,m</w:t>
            </w:r>
            <w:proofErr w:type="spellEnd"/>
            <w:proofErr w:type="gramEnd"/>
          </w:p>
        </w:tc>
      </w:tr>
      <w:tr w:rsidR="00770B14" w:rsidRPr="00770B14" w14:paraId="535BFAC6" w14:textId="77777777" w:rsidTr="00770B14">
        <w:trPr>
          <w:trHeight w:val="310"/>
          <w:jc w:val="center"/>
        </w:trPr>
        <w:tc>
          <w:tcPr>
            <w:tcW w:w="1480" w:type="dxa"/>
            <w:noWrap/>
            <w:vAlign w:val="center"/>
            <w:hideMark/>
          </w:tcPr>
          <w:p w14:paraId="42308AC4" w14:textId="77777777" w:rsidR="00770B14" w:rsidRPr="00770B14" w:rsidRDefault="00770B14" w:rsidP="00770B14">
            <w:pPr>
              <w:jc w:val="center"/>
            </w:pPr>
            <w:r w:rsidRPr="00770B14">
              <w:t>1</w:t>
            </w:r>
          </w:p>
        </w:tc>
        <w:tc>
          <w:tcPr>
            <w:tcW w:w="1741" w:type="dxa"/>
            <w:noWrap/>
            <w:vAlign w:val="center"/>
            <w:hideMark/>
          </w:tcPr>
          <w:p w14:paraId="5B48489C" w14:textId="77777777" w:rsidR="00770B14" w:rsidRPr="00770B14" w:rsidRDefault="00770B14" w:rsidP="00770B14">
            <w:pPr>
              <w:jc w:val="center"/>
            </w:pPr>
            <w:r w:rsidRPr="00770B14">
              <w:t>3.00E+03</w:t>
            </w:r>
          </w:p>
        </w:tc>
        <w:tc>
          <w:tcPr>
            <w:tcW w:w="1793" w:type="dxa"/>
            <w:noWrap/>
            <w:vAlign w:val="center"/>
            <w:hideMark/>
          </w:tcPr>
          <w:p w14:paraId="7F16667B" w14:textId="77777777" w:rsidR="00770B14" w:rsidRPr="00770B14" w:rsidRDefault="00770B14" w:rsidP="00770B14">
            <w:pPr>
              <w:jc w:val="center"/>
            </w:pPr>
            <w:r w:rsidRPr="00770B14">
              <w:t>2.37</w:t>
            </w:r>
          </w:p>
        </w:tc>
        <w:tc>
          <w:tcPr>
            <w:tcW w:w="1741" w:type="dxa"/>
            <w:noWrap/>
            <w:vAlign w:val="center"/>
            <w:hideMark/>
          </w:tcPr>
          <w:p w14:paraId="19666669" w14:textId="77777777" w:rsidR="00770B14" w:rsidRPr="00770B14" w:rsidRDefault="00770B14" w:rsidP="00770B14">
            <w:pPr>
              <w:jc w:val="center"/>
            </w:pPr>
            <w:r w:rsidRPr="00770B14">
              <w:t>1</w:t>
            </w:r>
          </w:p>
        </w:tc>
        <w:tc>
          <w:tcPr>
            <w:tcW w:w="1945" w:type="dxa"/>
            <w:noWrap/>
            <w:vAlign w:val="center"/>
            <w:hideMark/>
          </w:tcPr>
          <w:p w14:paraId="08738903" w14:textId="77777777" w:rsidR="00770B14" w:rsidRPr="00770B14" w:rsidRDefault="00770B14" w:rsidP="00770B14">
            <w:pPr>
              <w:jc w:val="center"/>
            </w:pPr>
            <w:r w:rsidRPr="00770B14">
              <w:t>3.3</w:t>
            </w:r>
          </w:p>
        </w:tc>
      </w:tr>
      <w:tr w:rsidR="00770B14" w:rsidRPr="00770B14" w14:paraId="06FC38C4" w14:textId="77777777" w:rsidTr="00770B14">
        <w:trPr>
          <w:trHeight w:val="310"/>
          <w:jc w:val="center"/>
        </w:trPr>
        <w:tc>
          <w:tcPr>
            <w:tcW w:w="1480" w:type="dxa"/>
            <w:noWrap/>
            <w:vAlign w:val="center"/>
            <w:hideMark/>
          </w:tcPr>
          <w:p w14:paraId="0AB07119" w14:textId="77777777" w:rsidR="00770B14" w:rsidRPr="00770B14" w:rsidRDefault="00770B14" w:rsidP="00770B14">
            <w:pPr>
              <w:jc w:val="center"/>
            </w:pPr>
            <w:r w:rsidRPr="00770B14">
              <w:t>2</w:t>
            </w:r>
          </w:p>
        </w:tc>
        <w:tc>
          <w:tcPr>
            <w:tcW w:w="1741" w:type="dxa"/>
            <w:noWrap/>
            <w:vAlign w:val="center"/>
            <w:hideMark/>
          </w:tcPr>
          <w:p w14:paraId="2DEF8687" w14:textId="77777777" w:rsidR="00770B14" w:rsidRPr="00770B14" w:rsidRDefault="00770B14" w:rsidP="00770B14">
            <w:pPr>
              <w:jc w:val="center"/>
            </w:pPr>
            <w:r w:rsidRPr="00770B14">
              <w:t>5.50E+05</w:t>
            </w:r>
          </w:p>
        </w:tc>
        <w:tc>
          <w:tcPr>
            <w:tcW w:w="1793" w:type="dxa"/>
            <w:noWrap/>
            <w:vAlign w:val="center"/>
            <w:hideMark/>
          </w:tcPr>
          <w:p w14:paraId="5908B698" w14:textId="77777777" w:rsidR="00770B14" w:rsidRPr="00770B14" w:rsidRDefault="00770B14" w:rsidP="00770B14">
            <w:pPr>
              <w:jc w:val="center"/>
            </w:pPr>
            <w:r w:rsidRPr="00770B14">
              <w:t>2.7</w:t>
            </w:r>
          </w:p>
        </w:tc>
        <w:tc>
          <w:tcPr>
            <w:tcW w:w="1741" w:type="dxa"/>
            <w:noWrap/>
            <w:vAlign w:val="center"/>
            <w:hideMark/>
          </w:tcPr>
          <w:p w14:paraId="3E51BEFC" w14:textId="77777777" w:rsidR="00770B14" w:rsidRPr="00770B14" w:rsidRDefault="00770B14" w:rsidP="00770B14">
            <w:pPr>
              <w:jc w:val="center"/>
            </w:pPr>
            <w:r w:rsidRPr="00770B14">
              <w:t>1.54E+06</w:t>
            </w:r>
          </w:p>
        </w:tc>
        <w:tc>
          <w:tcPr>
            <w:tcW w:w="1945" w:type="dxa"/>
            <w:noWrap/>
            <w:vAlign w:val="center"/>
            <w:hideMark/>
          </w:tcPr>
          <w:p w14:paraId="61189440" w14:textId="77777777" w:rsidR="00770B14" w:rsidRPr="00770B14" w:rsidRDefault="00770B14" w:rsidP="00770B14">
            <w:pPr>
              <w:jc w:val="center"/>
            </w:pPr>
            <w:r w:rsidRPr="00770B14">
              <w:t>3.3</w:t>
            </w:r>
          </w:p>
        </w:tc>
      </w:tr>
      <w:tr w:rsidR="00770B14" w:rsidRPr="00770B14" w14:paraId="3D82AF0F" w14:textId="77777777" w:rsidTr="00770B14">
        <w:trPr>
          <w:trHeight w:val="310"/>
          <w:jc w:val="center"/>
        </w:trPr>
        <w:tc>
          <w:tcPr>
            <w:tcW w:w="1480" w:type="dxa"/>
            <w:noWrap/>
            <w:vAlign w:val="center"/>
            <w:hideMark/>
          </w:tcPr>
          <w:p w14:paraId="151A5EB1" w14:textId="77777777" w:rsidR="00770B14" w:rsidRPr="00770B14" w:rsidRDefault="00770B14" w:rsidP="00770B14">
            <w:pPr>
              <w:jc w:val="center"/>
            </w:pPr>
            <w:r w:rsidRPr="00770B14">
              <w:t>3</w:t>
            </w:r>
          </w:p>
        </w:tc>
        <w:tc>
          <w:tcPr>
            <w:tcW w:w="1741" w:type="dxa"/>
            <w:noWrap/>
            <w:vAlign w:val="center"/>
            <w:hideMark/>
          </w:tcPr>
          <w:p w14:paraId="2FAF7B94" w14:textId="77777777" w:rsidR="00770B14" w:rsidRPr="00770B14" w:rsidRDefault="00770B14" w:rsidP="00770B14">
            <w:pPr>
              <w:jc w:val="center"/>
            </w:pPr>
            <w:r w:rsidRPr="00770B14">
              <w:t>2.80E+08</w:t>
            </w:r>
          </w:p>
        </w:tc>
        <w:tc>
          <w:tcPr>
            <w:tcW w:w="1793" w:type="dxa"/>
            <w:noWrap/>
            <w:vAlign w:val="center"/>
            <w:hideMark/>
          </w:tcPr>
          <w:p w14:paraId="7A2496FB" w14:textId="77777777" w:rsidR="00770B14" w:rsidRPr="00770B14" w:rsidRDefault="00770B14" w:rsidP="00770B14">
            <w:pPr>
              <w:jc w:val="center"/>
            </w:pPr>
            <w:r w:rsidRPr="00770B14">
              <w:t>2.53</w:t>
            </w:r>
          </w:p>
        </w:tc>
        <w:tc>
          <w:tcPr>
            <w:tcW w:w="1741" w:type="dxa"/>
            <w:noWrap/>
            <w:vAlign w:val="center"/>
            <w:hideMark/>
          </w:tcPr>
          <w:p w14:paraId="68C1208E" w14:textId="77777777" w:rsidR="00770B14" w:rsidRPr="00770B14" w:rsidRDefault="00770B14" w:rsidP="00770B14">
            <w:pPr>
              <w:jc w:val="center"/>
            </w:pPr>
            <w:r w:rsidRPr="00770B14">
              <w:t>3.00E+07</w:t>
            </w:r>
          </w:p>
        </w:tc>
        <w:tc>
          <w:tcPr>
            <w:tcW w:w="1945" w:type="dxa"/>
            <w:noWrap/>
            <w:vAlign w:val="center"/>
            <w:hideMark/>
          </w:tcPr>
          <w:p w14:paraId="540ACDB6" w14:textId="77777777" w:rsidR="00770B14" w:rsidRPr="00770B14" w:rsidRDefault="00770B14" w:rsidP="00770B14">
            <w:pPr>
              <w:jc w:val="center"/>
            </w:pPr>
            <w:r w:rsidRPr="00770B14">
              <w:t>1</w:t>
            </w:r>
          </w:p>
        </w:tc>
      </w:tr>
    </w:tbl>
    <w:p w14:paraId="368485F3" w14:textId="582B4729" w:rsidR="00770B14" w:rsidRDefault="00770B14" w:rsidP="00770B14">
      <w:pPr>
        <w:pStyle w:val="Caption"/>
        <w:jc w:val="center"/>
        <w:rPr>
          <w:color w:val="auto"/>
          <w:sz w:val="20"/>
          <w:szCs w:val="20"/>
        </w:rPr>
      </w:pPr>
      <w:r w:rsidRPr="00CF2226">
        <w:rPr>
          <w:color w:val="auto"/>
          <w:sz w:val="20"/>
          <w:szCs w:val="20"/>
        </w:rPr>
        <w:t xml:space="preserve">Table </w:t>
      </w:r>
      <w:r w:rsidRPr="00CF2226">
        <w:rPr>
          <w:color w:val="auto"/>
          <w:sz w:val="20"/>
          <w:szCs w:val="20"/>
        </w:rPr>
        <w:fldChar w:fldCharType="begin"/>
      </w:r>
      <w:r w:rsidRPr="00CF2226">
        <w:rPr>
          <w:color w:val="auto"/>
          <w:sz w:val="20"/>
          <w:szCs w:val="20"/>
        </w:rPr>
        <w:instrText xml:space="preserve"> SEQ Table \* ARABIC </w:instrText>
      </w:r>
      <w:r w:rsidRPr="00CF2226">
        <w:rPr>
          <w:color w:val="auto"/>
          <w:sz w:val="20"/>
          <w:szCs w:val="20"/>
        </w:rPr>
        <w:fldChar w:fldCharType="separate"/>
      </w:r>
      <w:r>
        <w:rPr>
          <w:noProof/>
          <w:color w:val="auto"/>
          <w:sz w:val="20"/>
          <w:szCs w:val="20"/>
        </w:rPr>
        <w:t>3</w:t>
      </w:r>
      <w:r w:rsidRPr="00CF2226">
        <w:rPr>
          <w:color w:val="auto"/>
          <w:sz w:val="20"/>
          <w:szCs w:val="20"/>
        </w:rPr>
        <w:fldChar w:fldCharType="end"/>
      </w:r>
      <w:r w:rsidRPr="00CF2226">
        <w:rPr>
          <w:color w:val="auto"/>
          <w:sz w:val="20"/>
          <w:szCs w:val="20"/>
        </w:rPr>
        <w:t xml:space="preserve"> </w:t>
      </w:r>
      <w:r>
        <w:rPr>
          <w:color w:val="auto"/>
          <w:sz w:val="20"/>
          <w:szCs w:val="20"/>
        </w:rPr>
        <w:t>–</w:t>
      </w:r>
      <w:r w:rsidRPr="00CF2226">
        <w:rPr>
          <w:color w:val="auto"/>
          <w:sz w:val="20"/>
          <w:szCs w:val="20"/>
        </w:rPr>
        <w:t xml:space="preserve"> </w:t>
      </w:r>
      <w:r>
        <w:rPr>
          <w:color w:val="auto"/>
          <w:sz w:val="20"/>
          <w:szCs w:val="20"/>
        </w:rPr>
        <w:t>29.55GHz</w:t>
      </w:r>
      <w:r w:rsidRPr="00CF2226">
        <w:rPr>
          <w:color w:val="auto"/>
          <w:sz w:val="20"/>
          <w:szCs w:val="20"/>
        </w:rPr>
        <w:t>.</w:t>
      </w:r>
    </w:p>
    <w:p w14:paraId="4B7B6BFA" w14:textId="77777777" w:rsidR="00770B14" w:rsidRPr="00770B14" w:rsidRDefault="00770B14" w:rsidP="00770B14"/>
    <w:tbl>
      <w:tblPr>
        <w:tblStyle w:val="TableGrid"/>
        <w:tblW w:w="0" w:type="auto"/>
        <w:jc w:val="center"/>
        <w:tblLook w:val="04A0" w:firstRow="1" w:lastRow="0" w:firstColumn="1" w:lastColumn="0" w:noHBand="0" w:noVBand="1"/>
      </w:tblPr>
      <w:tblGrid>
        <w:gridCol w:w="1480"/>
        <w:gridCol w:w="1741"/>
        <w:gridCol w:w="1793"/>
        <w:gridCol w:w="1741"/>
        <w:gridCol w:w="1945"/>
      </w:tblGrid>
      <w:tr w:rsidR="00770B14" w:rsidRPr="00770B14" w14:paraId="67AD41DE" w14:textId="77777777" w:rsidTr="00770B14">
        <w:trPr>
          <w:trHeight w:val="310"/>
          <w:jc w:val="center"/>
        </w:trPr>
        <w:tc>
          <w:tcPr>
            <w:tcW w:w="1480" w:type="dxa"/>
            <w:noWrap/>
            <w:vAlign w:val="center"/>
            <w:hideMark/>
          </w:tcPr>
          <w:p w14:paraId="7D3D94AA" w14:textId="77777777" w:rsidR="00770B14" w:rsidRPr="00770B14" w:rsidRDefault="00770B14" w:rsidP="00770B14">
            <w:pPr>
              <w:jc w:val="center"/>
              <w:rPr>
                <w:b/>
                <w:bCs/>
              </w:rPr>
            </w:pPr>
            <w:r w:rsidRPr="00770B14">
              <w:rPr>
                <w:b/>
                <w:bCs/>
              </w:rPr>
              <w:t>PSD0</w:t>
            </w:r>
          </w:p>
        </w:tc>
        <w:tc>
          <w:tcPr>
            <w:tcW w:w="7220" w:type="dxa"/>
            <w:gridSpan w:val="4"/>
            <w:noWrap/>
            <w:vAlign w:val="center"/>
            <w:hideMark/>
          </w:tcPr>
          <w:p w14:paraId="3E7D4AD9" w14:textId="31005C99" w:rsidR="00770B14" w:rsidRPr="00770B14" w:rsidRDefault="00770B14" w:rsidP="00770B14">
            <w:pPr>
              <w:jc w:val="center"/>
              <w:rPr>
                <w:b/>
                <w:bCs/>
              </w:rPr>
            </w:pPr>
            <w:r w:rsidRPr="00770B14">
              <w:rPr>
                <w:b/>
                <w:bCs/>
              </w:rPr>
              <w:t>2760.85</w:t>
            </w:r>
            <w:r w:rsidR="00173690">
              <w:rPr>
                <w:b/>
                <w:bCs/>
              </w:rPr>
              <w:t xml:space="preserve"> (34.4dB)</w:t>
            </w:r>
          </w:p>
        </w:tc>
      </w:tr>
      <w:tr w:rsidR="00770B14" w:rsidRPr="00770B14" w14:paraId="6E3E6BCA" w14:textId="77777777" w:rsidTr="00770B14">
        <w:trPr>
          <w:trHeight w:val="310"/>
          <w:jc w:val="center"/>
        </w:trPr>
        <w:tc>
          <w:tcPr>
            <w:tcW w:w="1480" w:type="dxa"/>
            <w:noWrap/>
            <w:vAlign w:val="center"/>
            <w:hideMark/>
          </w:tcPr>
          <w:p w14:paraId="7CC4D615" w14:textId="77777777" w:rsidR="00770B14" w:rsidRPr="00770B14" w:rsidRDefault="00770B14" w:rsidP="00770B14">
            <w:pPr>
              <w:jc w:val="center"/>
              <w:rPr>
                <w:b/>
                <w:bCs/>
              </w:rPr>
            </w:pPr>
            <w:proofErr w:type="spellStart"/>
            <w:proofErr w:type="gramStart"/>
            <w:r w:rsidRPr="00770B14">
              <w:rPr>
                <w:b/>
                <w:bCs/>
              </w:rPr>
              <w:t>n,m</w:t>
            </w:r>
            <w:proofErr w:type="spellEnd"/>
            <w:proofErr w:type="gramEnd"/>
          </w:p>
        </w:tc>
        <w:tc>
          <w:tcPr>
            <w:tcW w:w="1741" w:type="dxa"/>
            <w:noWrap/>
            <w:vAlign w:val="center"/>
            <w:hideMark/>
          </w:tcPr>
          <w:p w14:paraId="2655EE2C" w14:textId="77777777" w:rsidR="00770B14" w:rsidRPr="00770B14" w:rsidRDefault="00770B14" w:rsidP="00770B14">
            <w:pPr>
              <w:jc w:val="center"/>
              <w:rPr>
                <w:b/>
                <w:bCs/>
              </w:rPr>
            </w:pPr>
            <w:proofErr w:type="spellStart"/>
            <w:proofErr w:type="gramStart"/>
            <w:r w:rsidRPr="00770B14">
              <w:rPr>
                <w:b/>
                <w:bCs/>
              </w:rPr>
              <w:t>fz,n</w:t>
            </w:r>
            <w:proofErr w:type="spellEnd"/>
            <w:proofErr w:type="gramEnd"/>
          </w:p>
        </w:tc>
        <w:tc>
          <w:tcPr>
            <w:tcW w:w="1793" w:type="dxa"/>
            <w:noWrap/>
            <w:vAlign w:val="center"/>
            <w:hideMark/>
          </w:tcPr>
          <w:p w14:paraId="499EE247" w14:textId="77777777" w:rsidR="00770B14" w:rsidRPr="00770B14" w:rsidRDefault="00770B14" w:rsidP="00770B14">
            <w:pPr>
              <w:jc w:val="center"/>
              <w:rPr>
                <w:b/>
                <w:bCs/>
              </w:rPr>
            </w:pPr>
            <w:r w:rsidRPr="00770B14">
              <w:rPr>
                <w:b/>
                <w:bCs/>
              </w:rPr>
              <w:t xml:space="preserve">Alpha </w:t>
            </w:r>
            <w:proofErr w:type="spellStart"/>
            <w:proofErr w:type="gramStart"/>
            <w:r w:rsidRPr="00770B14">
              <w:rPr>
                <w:b/>
                <w:bCs/>
              </w:rPr>
              <w:t>z,n</w:t>
            </w:r>
            <w:proofErr w:type="spellEnd"/>
            <w:proofErr w:type="gramEnd"/>
          </w:p>
        </w:tc>
        <w:tc>
          <w:tcPr>
            <w:tcW w:w="1741" w:type="dxa"/>
            <w:noWrap/>
            <w:vAlign w:val="center"/>
            <w:hideMark/>
          </w:tcPr>
          <w:p w14:paraId="6F5BA4E4" w14:textId="77777777" w:rsidR="00770B14" w:rsidRPr="00770B14" w:rsidRDefault="00770B14" w:rsidP="00770B14">
            <w:pPr>
              <w:jc w:val="center"/>
              <w:rPr>
                <w:b/>
                <w:bCs/>
              </w:rPr>
            </w:pPr>
            <w:proofErr w:type="spellStart"/>
            <w:proofErr w:type="gramStart"/>
            <w:r w:rsidRPr="00770B14">
              <w:rPr>
                <w:b/>
                <w:bCs/>
              </w:rPr>
              <w:t>fp,m</w:t>
            </w:r>
            <w:proofErr w:type="spellEnd"/>
            <w:proofErr w:type="gramEnd"/>
          </w:p>
        </w:tc>
        <w:tc>
          <w:tcPr>
            <w:tcW w:w="1945" w:type="dxa"/>
            <w:noWrap/>
            <w:vAlign w:val="center"/>
            <w:hideMark/>
          </w:tcPr>
          <w:p w14:paraId="29D1BCA2" w14:textId="77777777" w:rsidR="00770B14" w:rsidRPr="00770B14" w:rsidRDefault="00770B14" w:rsidP="00770B14">
            <w:pPr>
              <w:jc w:val="center"/>
              <w:rPr>
                <w:b/>
                <w:bCs/>
              </w:rPr>
            </w:pPr>
            <w:r w:rsidRPr="00770B14">
              <w:rPr>
                <w:b/>
                <w:bCs/>
              </w:rPr>
              <w:t xml:space="preserve">Alpha </w:t>
            </w:r>
            <w:proofErr w:type="spellStart"/>
            <w:proofErr w:type="gramStart"/>
            <w:r w:rsidRPr="00770B14">
              <w:rPr>
                <w:b/>
                <w:bCs/>
              </w:rPr>
              <w:t>p,m</w:t>
            </w:r>
            <w:proofErr w:type="spellEnd"/>
            <w:proofErr w:type="gramEnd"/>
          </w:p>
        </w:tc>
      </w:tr>
      <w:tr w:rsidR="00770B14" w:rsidRPr="00770B14" w14:paraId="77CB325B" w14:textId="77777777" w:rsidTr="00770B14">
        <w:trPr>
          <w:trHeight w:val="310"/>
          <w:jc w:val="center"/>
        </w:trPr>
        <w:tc>
          <w:tcPr>
            <w:tcW w:w="1480" w:type="dxa"/>
            <w:noWrap/>
            <w:vAlign w:val="center"/>
            <w:hideMark/>
          </w:tcPr>
          <w:p w14:paraId="6BBA1586" w14:textId="77777777" w:rsidR="00770B14" w:rsidRPr="00770B14" w:rsidRDefault="00770B14" w:rsidP="00770B14">
            <w:pPr>
              <w:jc w:val="center"/>
            </w:pPr>
            <w:r w:rsidRPr="00770B14">
              <w:t>1</w:t>
            </w:r>
          </w:p>
        </w:tc>
        <w:tc>
          <w:tcPr>
            <w:tcW w:w="1741" w:type="dxa"/>
            <w:noWrap/>
            <w:vAlign w:val="center"/>
            <w:hideMark/>
          </w:tcPr>
          <w:p w14:paraId="5CD89A4F" w14:textId="77777777" w:rsidR="00770B14" w:rsidRPr="00770B14" w:rsidRDefault="00770B14" w:rsidP="00770B14">
            <w:pPr>
              <w:jc w:val="center"/>
            </w:pPr>
            <w:r w:rsidRPr="00770B14">
              <w:t>3.00E+03</w:t>
            </w:r>
          </w:p>
        </w:tc>
        <w:tc>
          <w:tcPr>
            <w:tcW w:w="1793" w:type="dxa"/>
            <w:noWrap/>
            <w:vAlign w:val="center"/>
            <w:hideMark/>
          </w:tcPr>
          <w:p w14:paraId="7CA4A070" w14:textId="77777777" w:rsidR="00770B14" w:rsidRPr="00770B14" w:rsidRDefault="00770B14" w:rsidP="00770B14">
            <w:pPr>
              <w:jc w:val="center"/>
            </w:pPr>
            <w:r w:rsidRPr="00770B14">
              <w:t>2.37</w:t>
            </w:r>
          </w:p>
        </w:tc>
        <w:tc>
          <w:tcPr>
            <w:tcW w:w="1741" w:type="dxa"/>
            <w:noWrap/>
            <w:vAlign w:val="center"/>
            <w:hideMark/>
          </w:tcPr>
          <w:p w14:paraId="52ABDD6D" w14:textId="77777777" w:rsidR="00770B14" w:rsidRPr="00770B14" w:rsidRDefault="00770B14" w:rsidP="00770B14">
            <w:pPr>
              <w:jc w:val="center"/>
            </w:pPr>
            <w:r w:rsidRPr="00770B14">
              <w:t>1</w:t>
            </w:r>
          </w:p>
        </w:tc>
        <w:tc>
          <w:tcPr>
            <w:tcW w:w="1945" w:type="dxa"/>
            <w:noWrap/>
            <w:vAlign w:val="center"/>
            <w:hideMark/>
          </w:tcPr>
          <w:p w14:paraId="265A7870" w14:textId="77777777" w:rsidR="00770B14" w:rsidRPr="00770B14" w:rsidRDefault="00770B14" w:rsidP="00770B14">
            <w:pPr>
              <w:jc w:val="center"/>
            </w:pPr>
            <w:r w:rsidRPr="00770B14">
              <w:t>3.3</w:t>
            </w:r>
          </w:p>
        </w:tc>
      </w:tr>
      <w:tr w:rsidR="00770B14" w:rsidRPr="00770B14" w14:paraId="192775F7" w14:textId="77777777" w:rsidTr="00770B14">
        <w:trPr>
          <w:trHeight w:val="310"/>
          <w:jc w:val="center"/>
        </w:trPr>
        <w:tc>
          <w:tcPr>
            <w:tcW w:w="1480" w:type="dxa"/>
            <w:noWrap/>
            <w:vAlign w:val="center"/>
            <w:hideMark/>
          </w:tcPr>
          <w:p w14:paraId="4957CCD0" w14:textId="77777777" w:rsidR="00770B14" w:rsidRPr="00770B14" w:rsidRDefault="00770B14" w:rsidP="00770B14">
            <w:pPr>
              <w:jc w:val="center"/>
            </w:pPr>
            <w:r w:rsidRPr="00770B14">
              <w:t>2</w:t>
            </w:r>
          </w:p>
        </w:tc>
        <w:tc>
          <w:tcPr>
            <w:tcW w:w="1741" w:type="dxa"/>
            <w:noWrap/>
            <w:vAlign w:val="center"/>
            <w:hideMark/>
          </w:tcPr>
          <w:p w14:paraId="485915DD" w14:textId="77777777" w:rsidR="00770B14" w:rsidRPr="00770B14" w:rsidRDefault="00770B14" w:rsidP="00770B14">
            <w:pPr>
              <w:jc w:val="center"/>
            </w:pPr>
            <w:r w:rsidRPr="00770B14">
              <w:t>4.99E+05</w:t>
            </w:r>
          </w:p>
        </w:tc>
        <w:tc>
          <w:tcPr>
            <w:tcW w:w="1793" w:type="dxa"/>
            <w:noWrap/>
            <w:vAlign w:val="center"/>
            <w:hideMark/>
          </w:tcPr>
          <w:p w14:paraId="1CA89202" w14:textId="77777777" w:rsidR="00770B14" w:rsidRPr="00770B14" w:rsidRDefault="00770B14" w:rsidP="00770B14">
            <w:pPr>
              <w:jc w:val="center"/>
            </w:pPr>
            <w:r w:rsidRPr="00770B14">
              <w:t>2.7</w:t>
            </w:r>
          </w:p>
        </w:tc>
        <w:tc>
          <w:tcPr>
            <w:tcW w:w="1741" w:type="dxa"/>
            <w:noWrap/>
            <w:vAlign w:val="center"/>
            <w:hideMark/>
          </w:tcPr>
          <w:p w14:paraId="09F61E96" w14:textId="77777777" w:rsidR="00770B14" w:rsidRPr="00770B14" w:rsidRDefault="00770B14" w:rsidP="00770B14">
            <w:pPr>
              <w:jc w:val="center"/>
            </w:pPr>
            <w:r w:rsidRPr="00770B14">
              <w:t>1.54E+06</w:t>
            </w:r>
          </w:p>
        </w:tc>
        <w:tc>
          <w:tcPr>
            <w:tcW w:w="1945" w:type="dxa"/>
            <w:noWrap/>
            <w:vAlign w:val="center"/>
            <w:hideMark/>
          </w:tcPr>
          <w:p w14:paraId="42001B63" w14:textId="77777777" w:rsidR="00770B14" w:rsidRPr="00770B14" w:rsidRDefault="00770B14" w:rsidP="00770B14">
            <w:pPr>
              <w:jc w:val="center"/>
            </w:pPr>
            <w:r w:rsidRPr="00770B14">
              <w:t>3.3</w:t>
            </w:r>
          </w:p>
        </w:tc>
      </w:tr>
      <w:tr w:rsidR="00770B14" w:rsidRPr="00770B14" w14:paraId="052B3824" w14:textId="77777777" w:rsidTr="00770B14">
        <w:trPr>
          <w:trHeight w:val="310"/>
          <w:jc w:val="center"/>
        </w:trPr>
        <w:tc>
          <w:tcPr>
            <w:tcW w:w="1480" w:type="dxa"/>
            <w:noWrap/>
            <w:vAlign w:val="center"/>
            <w:hideMark/>
          </w:tcPr>
          <w:p w14:paraId="19E545C5" w14:textId="77777777" w:rsidR="00770B14" w:rsidRPr="00770B14" w:rsidRDefault="00770B14" w:rsidP="00770B14">
            <w:pPr>
              <w:jc w:val="center"/>
            </w:pPr>
            <w:r w:rsidRPr="00770B14">
              <w:t>3</w:t>
            </w:r>
          </w:p>
        </w:tc>
        <w:tc>
          <w:tcPr>
            <w:tcW w:w="1741" w:type="dxa"/>
            <w:noWrap/>
            <w:vAlign w:val="center"/>
            <w:hideMark/>
          </w:tcPr>
          <w:p w14:paraId="0BB26385" w14:textId="77777777" w:rsidR="00770B14" w:rsidRPr="00770B14" w:rsidRDefault="00770B14" w:rsidP="00770B14">
            <w:pPr>
              <w:jc w:val="center"/>
            </w:pPr>
            <w:r w:rsidRPr="00770B14">
              <w:t>3.90E+08</w:t>
            </w:r>
          </w:p>
        </w:tc>
        <w:tc>
          <w:tcPr>
            <w:tcW w:w="1793" w:type="dxa"/>
            <w:noWrap/>
            <w:vAlign w:val="center"/>
            <w:hideMark/>
          </w:tcPr>
          <w:p w14:paraId="55A0ADB2" w14:textId="77777777" w:rsidR="00770B14" w:rsidRPr="00770B14" w:rsidRDefault="00770B14" w:rsidP="00770B14">
            <w:pPr>
              <w:jc w:val="center"/>
            </w:pPr>
            <w:r w:rsidRPr="00770B14">
              <w:t>2.53</w:t>
            </w:r>
          </w:p>
        </w:tc>
        <w:tc>
          <w:tcPr>
            <w:tcW w:w="1741" w:type="dxa"/>
            <w:noWrap/>
            <w:vAlign w:val="center"/>
            <w:hideMark/>
          </w:tcPr>
          <w:p w14:paraId="10347157" w14:textId="77777777" w:rsidR="00770B14" w:rsidRPr="00770B14" w:rsidRDefault="00770B14" w:rsidP="00770B14">
            <w:pPr>
              <w:jc w:val="center"/>
            </w:pPr>
            <w:r w:rsidRPr="00770B14">
              <w:t>3.00E+07</w:t>
            </w:r>
          </w:p>
        </w:tc>
        <w:tc>
          <w:tcPr>
            <w:tcW w:w="1945" w:type="dxa"/>
            <w:noWrap/>
            <w:vAlign w:val="center"/>
            <w:hideMark/>
          </w:tcPr>
          <w:p w14:paraId="46ECCAC1" w14:textId="77777777" w:rsidR="00770B14" w:rsidRPr="00770B14" w:rsidRDefault="00770B14" w:rsidP="00770B14">
            <w:pPr>
              <w:jc w:val="center"/>
            </w:pPr>
            <w:r w:rsidRPr="00770B14">
              <w:t>1</w:t>
            </w:r>
          </w:p>
        </w:tc>
      </w:tr>
    </w:tbl>
    <w:p w14:paraId="46B96F26" w14:textId="085FB71E" w:rsidR="00770B14" w:rsidRDefault="00770B14" w:rsidP="00770B14">
      <w:pPr>
        <w:pStyle w:val="Caption"/>
        <w:jc w:val="center"/>
        <w:rPr>
          <w:color w:val="auto"/>
          <w:sz w:val="20"/>
          <w:szCs w:val="20"/>
        </w:rPr>
      </w:pPr>
      <w:r w:rsidRPr="00CF2226">
        <w:rPr>
          <w:color w:val="auto"/>
          <w:sz w:val="20"/>
          <w:szCs w:val="20"/>
        </w:rPr>
        <w:t xml:space="preserve">Table </w:t>
      </w:r>
      <w:r w:rsidRPr="00CF2226">
        <w:rPr>
          <w:color w:val="auto"/>
          <w:sz w:val="20"/>
          <w:szCs w:val="20"/>
        </w:rPr>
        <w:fldChar w:fldCharType="begin"/>
      </w:r>
      <w:r w:rsidRPr="00CF2226">
        <w:rPr>
          <w:color w:val="auto"/>
          <w:sz w:val="20"/>
          <w:szCs w:val="20"/>
        </w:rPr>
        <w:instrText xml:space="preserve"> SEQ Table \* ARABIC </w:instrText>
      </w:r>
      <w:r w:rsidRPr="00CF2226">
        <w:rPr>
          <w:color w:val="auto"/>
          <w:sz w:val="20"/>
          <w:szCs w:val="20"/>
        </w:rPr>
        <w:fldChar w:fldCharType="separate"/>
      </w:r>
      <w:r>
        <w:rPr>
          <w:noProof/>
          <w:color w:val="auto"/>
          <w:sz w:val="20"/>
          <w:szCs w:val="20"/>
        </w:rPr>
        <w:t>3</w:t>
      </w:r>
      <w:r w:rsidRPr="00CF2226">
        <w:rPr>
          <w:color w:val="auto"/>
          <w:sz w:val="20"/>
          <w:szCs w:val="20"/>
        </w:rPr>
        <w:fldChar w:fldCharType="end"/>
      </w:r>
      <w:r w:rsidRPr="00CF2226">
        <w:rPr>
          <w:color w:val="auto"/>
          <w:sz w:val="20"/>
          <w:szCs w:val="20"/>
        </w:rPr>
        <w:t xml:space="preserve"> </w:t>
      </w:r>
      <w:r>
        <w:rPr>
          <w:color w:val="auto"/>
          <w:sz w:val="20"/>
          <w:szCs w:val="20"/>
        </w:rPr>
        <w:t>–</w:t>
      </w:r>
      <w:r w:rsidRPr="00CF2226">
        <w:rPr>
          <w:color w:val="auto"/>
          <w:sz w:val="20"/>
          <w:szCs w:val="20"/>
        </w:rPr>
        <w:t xml:space="preserve"> </w:t>
      </w:r>
      <w:r>
        <w:rPr>
          <w:color w:val="auto"/>
          <w:sz w:val="20"/>
          <w:szCs w:val="20"/>
        </w:rPr>
        <w:t>39GHz</w:t>
      </w:r>
      <w:r w:rsidRPr="00CF2226">
        <w:rPr>
          <w:color w:val="auto"/>
          <w:sz w:val="20"/>
          <w:szCs w:val="20"/>
        </w:rPr>
        <w:t>.</w:t>
      </w:r>
    </w:p>
    <w:p w14:paraId="5B009CAA" w14:textId="77777777" w:rsidR="0020630F" w:rsidRPr="0020630F" w:rsidRDefault="0020630F" w:rsidP="0020630F"/>
    <w:tbl>
      <w:tblPr>
        <w:tblStyle w:val="TableGrid"/>
        <w:tblW w:w="0" w:type="auto"/>
        <w:jc w:val="center"/>
        <w:tblLook w:val="04A0" w:firstRow="1" w:lastRow="0" w:firstColumn="1" w:lastColumn="0" w:noHBand="0" w:noVBand="1"/>
      </w:tblPr>
      <w:tblGrid>
        <w:gridCol w:w="1480"/>
        <w:gridCol w:w="1741"/>
        <w:gridCol w:w="1793"/>
        <w:gridCol w:w="1741"/>
        <w:gridCol w:w="1945"/>
      </w:tblGrid>
      <w:tr w:rsidR="0020630F" w:rsidRPr="0020630F" w14:paraId="4B2B5034" w14:textId="77777777" w:rsidTr="0020630F">
        <w:trPr>
          <w:trHeight w:val="310"/>
          <w:jc w:val="center"/>
        </w:trPr>
        <w:tc>
          <w:tcPr>
            <w:tcW w:w="1480" w:type="dxa"/>
            <w:noWrap/>
            <w:vAlign w:val="center"/>
            <w:hideMark/>
          </w:tcPr>
          <w:p w14:paraId="7F385623" w14:textId="77777777" w:rsidR="0020630F" w:rsidRPr="0020630F" w:rsidRDefault="0020630F" w:rsidP="0020630F">
            <w:pPr>
              <w:jc w:val="center"/>
              <w:rPr>
                <w:b/>
                <w:bCs/>
              </w:rPr>
            </w:pPr>
            <w:r w:rsidRPr="0020630F">
              <w:rPr>
                <w:b/>
                <w:bCs/>
              </w:rPr>
              <w:t>PSD0</w:t>
            </w:r>
          </w:p>
        </w:tc>
        <w:tc>
          <w:tcPr>
            <w:tcW w:w="7220" w:type="dxa"/>
            <w:gridSpan w:val="4"/>
            <w:noWrap/>
            <w:vAlign w:val="center"/>
            <w:hideMark/>
          </w:tcPr>
          <w:p w14:paraId="2F4D7FC4" w14:textId="123911A4" w:rsidR="0020630F" w:rsidRPr="0020630F" w:rsidRDefault="0020630F" w:rsidP="0020630F">
            <w:pPr>
              <w:jc w:val="center"/>
              <w:rPr>
                <w:b/>
                <w:bCs/>
              </w:rPr>
            </w:pPr>
            <w:r w:rsidRPr="0020630F">
              <w:rPr>
                <w:b/>
                <w:bCs/>
              </w:rPr>
              <w:t>3675</w:t>
            </w:r>
            <w:r w:rsidR="00173690">
              <w:rPr>
                <w:b/>
                <w:bCs/>
              </w:rPr>
              <w:t xml:space="preserve"> (35.65</w:t>
            </w:r>
            <w:r w:rsidR="00BC7A7C">
              <w:rPr>
                <w:b/>
                <w:bCs/>
              </w:rPr>
              <w:t>dB</w:t>
            </w:r>
            <w:r w:rsidR="00173690">
              <w:rPr>
                <w:b/>
                <w:bCs/>
              </w:rPr>
              <w:t>)</w:t>
            </w:r>
          </w:p>
        </w:tc>
      </w:tr>
      <w:tr w:rsidR="0020630F" w:rsidRPr="0020630F" w14:paraId="5CC05CEA" w14:textId="77777777" w:rsidTr="0020630F">
        <w:trPr>
          <w:trHeight w:val="310"/>
          <w:jc w:val="center"/>
        </w:trPr>
        <w:tc>
          <w:tcPr>
            <w:tcW w:w="1480" w:type="dxa"/>
            <w:noWrap/>
            <w:vAlign w:val="center"/>
            <w:hideMark/>
          </w:tcPr>
          <w:p w14:paraId="57B0B81A" w14:textId="77777777" w:rsidR="0020630F" w:rsidRPr="0020630F" w:rsidRDefault="0020630F" w:rsidP="0020630F">
            <w:pPr>
              <w:jc w:val="center"/>
              <w:rPr>
                <w:b/>
                <w:bCs/>
              </w:rPr>
            </w:pPr>
            <w:proofErr w:type="spellStart"/>
            <w:proofErr w:type="gramStart"/>
            <w:r w:rsidRPr="0020630F">
              <w:rPr>
                <w:b/>
                <w:bCs/>
              </w:rPr>
              <w:t>n,m</w:t>
            </w:r>
            <w:proofErr w:type="spellEnd"/>
            <w:proofErr w:type="gramEnd"/>
          </w:p>
        </w:tc>
        <w:tc>
          <w:tcPr>
            <w:tcW w:w="1741" w:type="dxa"/>
            <w:noWrap/>
            <w:vAlign w:val="center"/>
            <w:hideMark/>
          </w:tcPr>
          <w:p w14:paraId="319395C9" w14:textId="77777777" w:rsidR="0020630F" w:rsidRPr="0020630F" w:rsidRDefault="0020630F" w:rsidP="0020630F">
            <w:pPr>
              <w:jc w:val="center"/>
              <w:rPr>
                <w:b/>
                <w:bCs/>
              </w:rPr>
            </w:pPr>
            <w:proofErr w:type="spellStart"/>
            <w:proofErr w:type="gramStart"/>
            <w:r w:rsidRPr="0020630F">
              <w:rPr>
                <w:b/>
                <w:bCs/>
              </w:rPr>
              <w:t>fz,n</w:t>
            </w:r>
            <w:proofErr w:type="spellEnd"/>
            <w:proofErr w:type="gramEnd"/>
          </w:p>
        </w:tc>
        <w:tc>
          <w:tcPr>
            <w:tcW w:w="1793" w:type="dxa"/>
            <w:noWrap/>
            <w:vAlign w:val="center"/>
            <w:hideMark/>
          </w:tcPr>
          <w:p w14:paraId="05E61FC8" w14:textId="77777777" w:rsidR="0020630F" w:rsidRPr="0020630F" w:rsidRDefault="0020630F" w:rsidP="0020630F">
            <w:pPr>
              <w:jc w:val="center"/>
              <w:rPr>
                <w:b/>
                <w:bCs/>
              </w:rPr>
            </w:pPr>
            <w:r w:rsidRPr="0020630F">
              <w:rPr>
                <w:b/>
                <w:bCs/>
              </w:rPr>
              <w:t xml:space="preserve">Alpha </w:t>
            </w:r>
            <w:proofErr w:type="spellStart"/>
            <w:proofErr w:type="gramStart"/>
            <w:r w:rsidRPr="0020630F">
              <w:rPr>
                <w:b/>
                <w:bCs/>
              </w:rPr>
              <w:t>z,n</w:t>
            </w:r>
            <w:proofErr w:type="spellEnd"/>
            <w:proofErr w:type="gramEnd"/>
          </w:p>
        </w:tc>
        <w:tc>
          <w:tcPr>
            <w:tcW w:w="1741" w:type="dxa"/>
            <w:noWrap/>
            <w:vAlign w:val="center"/>
            <w:hideMark/>
          </w:tcPr>
          <w:p w14:paraId="685DF460" w14:textId="77777777" w:rsidR="0020630F" w:rsidRPr="0020630F" w:rsidRDefault="0020630F" w:rsidP="0020630F">
            <w:pPr>
              <w:jc w:val="center"/>
              <w:rPr>
                <w:b/>
                <w:bCs/>
              </w:rPr>
            </w:pPr>
            <w:proofErr w:type="spellStart"/>
            <w:proofErr w:type="gramStart"/>
            <w:r w:rsidRPr="0020630F">
              <w:rPr>
                <w:b/>
                <w:bCs/>
              </w:rPr>
              <w:t>fp,m</w:t>
            </w:r>
            <w:proofErr w:type="spellEnd"/>
            <w:proofErr w:type="gramEnd"/>
          </w:p>
        </w:tc>
        <w:tc>
          <w:tcPr>
            <w:tcW w:w="1945" w:type="dxa"/>
            <w:noWrap/>
            <w:vAlign w:val="center"/>
            <w:hideMark/>
          </w:tcPr>
          <w:p w14:paraId="7774F3F8" w14:textId="77777777" w:rsidR="0020630F" w:rsidRPr="0020630F" w:rsidRDefault="0020630F" w:rsidP="0020630F">
            <w:pPr>
              <w:jc w:val="center"/>
              <w:rPr>
                <w:b/>
                <w:bCs/>
              </w:rPr>
            </w:pPr>
            <w:r w:rsidRPr="0020630F">
              <w:rPr>
                <w:b/>
                <w:bCs/>
              </w:rPr>
              <w:t xml:space="preserve">Alpha </w:t>
            </w:r>
            <w:proofErr w:type="spellStart"/>
            <w:proofErr w:type="gramStart"/>
            <w:r w:rsidRPr="0020630F">
              <w:rPr>
                <w:b/>
                <w:bCs/>
              </w:rPr>
              <w:t>p,m</w:t>
            </w:r>
            <w:proofErr w:type="spellEnd"/>
            <w:proofErr w:type="gramEnd"/>
          </w:p>
        </w:tc>
      </w:tr>
      <w:tr w:rsidR="0020630F" w:rsidRPr="0020630F" w14:paraId="0581F191" w14:textId="77777777" w:rsidTr="0020630F">
        <w:trPr>
          <w:trHeight w:val="310"/>
          <w:jc w:val="center"/>
        </w:trPr>
        <w:tc>
          <w:tcPr>
            <w:tcW w:w="1480" w:type="dxa"/>
            <w:noWrap/>
            <w:vAlign w:val="center"/>
            <w:hideMark/>
          </w:tcPr>
          <w:p w14:paraId="5AB96588" w14:textId="77777777" w:rsidR="0020630F" w:rsidRPr="0020630F" w:rsidRDefault="0020630F" w:rsidP="0020630F">
            <w:pPr>
              <w:jc w:val="center"/>
            </w:pPr>
            <w:r w:rsidRPr="0020630F">
              <w:t>1</w:t>
            </w:r>
          </w:p>
        </w:tc>
        <w:tc>
          <w:tcPr>
            <w:tcW w:w="1741" w:type="dxa"/>
            <w:noWrap/>
            <w:vAlign w:val="center"/>
            <w:hideMark/>
          </w:tcPr>
          <w:p w14:paraId="1578FB29" w14:textId="77777777" w:rsidR="0020630F" w:rsidRPr="0020630F" w:rsidRDefault="0020630F" w:rsidP="0020630F">
            <w:pPr>
              <w:jc w:val="center"/>
            </w:pPr>
            <w:r w:rsidRPr="0020630F">
              <w:t>3.00E+03</w:t>
            </w:r>
          </w:p>
        </w:tc>
        <w:tc>
          <w:tcPr>
            <w:tcW w:w="1793" w:type="dxa"/>
            <w:noWrap/>
            <w:vAlign w:val="center"/>
            <w:hideMark/>
          </w:tcPr>
          <w:p w14:paraId="5D4804D2" w14:textId="77777777" w:rsidR="0020630F" w:rsidRPr="0020630F" w:rsidRDefault="0020630F" w:rsidP="0020630F">
            <w:pPr>
              <w:jc w:val="center"/>
            </w:pPr>
            <w:r w:rsidRPr="0020630F">
              <w:t>2.37</w:t>
            </w:r>
          </w:p>
        </w:tc>
        <w:tc>
          <w:tcPr>
            <w:tcW w:w="1741" w:type="dxa"/>
            <w:noWrap/>
            <w:vAlign w:val="center"/>
            <w:hideMark/>
          </w:tcPr>
          <w:p w14:paraId="2EEDDD95" w14:textId="77777777" w:rsidR="0020630F" w:rsidRPr="0020630F" w:rsidRDefault="0020630F" w:rsidP="0020630F">
            <w:pPr>
              <w:jc w:val="center"/>
            </w:pPr>
            <w:r w:rsidRPr="0020630F">
              <w:t>1</w:t>
            </w:r>
          </w:p>
        </w:tc>
        <w:tc>
          <w:tcPr>
            <w:tcW w:w="1945" w:type="dxa"/>
            <w:noWrap/>
            <w:vAlign w:val="center"/>
            <w:hideMark/>
          </w:tcPr>
          <w:p w14:paraId="765A692E" w14:textId="77777777" w:rsidR="0020630F" w:rsidRPr="0020630F" w:rsidRDefault="0020630F" w:rsidP="0020630F">
            <w:pPr>
              <w:jc w:val="center"/>
            </w:pPr>
            <w:r w:rsidRPr="0020630F">
              <w:t>3.3</w:t>
            </w:r>
          </w:p>
        </w:tc>
      </w:tr>
      <w:tr w:rsidR="0020630F" w:rsidRPr="0020630F" w14:paraId="4B9AB3B6" w14:textId="77777777" w:rsidTr="0020630F">
        <w:trPr>
          <w:trHeight w:val="310"/>
          <w:jc w:val="center"/>
        </w:trPr>
        <w:tc>
          <w:tcPr>
            <w:tcW w:w="1480" w:type="dxa"/>
            <w:noWrap/>
            <w:vAlign w:val="center"/>
            <w:hideMark/>
          </w:tcPr>
          <w:p w14:paraId="651CF1DC" w14:textId="77777777" w:rsidR="0020630F" w:rsidRPr="0020630F" w:rsidRDefault="0020630F" w:rsidP="0020630F">
            <w:pPr>
              <w:jc w:val="center"/>
            </w:pPr>
            <w:r w:rsidRPr="0020630F">
              <w:t>2</w:t>
            </w:r>
          </w:p>
        </w:tc>
        <w:tc>
          <w:tcPr>
            <w:tcW w:w="1741" w:type="dxa"/>
            <w:noWrap/>
            <w:vAlign w:val="center"/>
            <w:hideMark/>
          </w:tcPr>
          <w:p w14:paraId="227768E1" w14:textId="77777777" w:rsidR="0020630F" w:rsidRPr="0020630F" w:rsidRDefault="0020630F" w:rsidP="0020630F">
            <w:pPr>
              <w:jc w:val="center"/>
            </w:pPr>
            <w:r w:rsidRPr="0020630F">
              <w:t>4.51E+05</w:t>
            </w:r>
          </w:p>
        </w:tc>
        <w:tc>
          <w:tcPr>
            <w:tcW w:w="1793" w:type="dxa"/>
            <w:noWrap/>
            <w:vAlign w:val="center"/>
            <w:hideMark/>
          </w:tcPr>
          <w:p w14:paraId="59FF3F0D" w14:textId="77777777" w:rsidR="0020630F" w:rsidRPr="0020630F" w:rsidRDefault="0020630F" w:rsidP="0020630F">
            <w:pPr>
              <w:jc w:val="center"/>
            </w:pPr>
            <w:r w:rsidRPr="0020630F">
              <w:t>2.7</w:t>
            </w:r>
          </w:p>
        </w:tc>
        <w:tc>
          <w:tcPr>
            <w:tcW w:w="1741" w:type="dxa"/>
            <w:noWrap/>
            <w:vAlign w:val="center"/>
            <w:hideMark/>
          </w:tcPr>
          <w:p w14:paraId="3022C238" w14:textId="77777777" w:rsidR="0020630F" w:rsidRPr="0020630F" w:rsidRDefault="0020630F" w:rsidP="0020630F">
            <w:pPr>
              <w:jc w:val="center"/>
            </w:pPr>
            <w:r w:rsidRPr="0020630F">
              <w:t>1.54E+06</w:t>
            </w:r>
          </w:p>
        </w:tc>
        <w:tc>
          <w:tcPr>
            <w:tcW w:w="1945" w:type="dxa"/>
            <w:noWrap/>
            <w:vAlign w:val="center"/>
            <w:hideMark/>
          </w:tcPr>
          <w:p w14:paraId="4081B8C8" w14:textId="77777777" w:rsidR="0020630F" w:rsidRPr="0020630F" w:rsidRDefault="0020630F" w:rsidP="0020630F">
            <w:pPr>
              <w:jc w:val="center"/>
            </w:pPr>
            <w:r w:rsidRPr="0020630F">
              <w:t>3.3</w:t>
            </w:r>
          </w:p>
        </w:tc>
      </w:tr>
      <w:tr w:rsidR="0020630F" w:rsidRPr="0020630F" w14:paraId="236831A6" w14:textId="77777777" w:rsidTr="0020630F">
        <w:trPr>
          <w:trHeight w:val="310"/>
          <w:jc w:val="center"/>
        </w:trPr>
        <w:tc>
          <w:tcPr>
            <w:tcW w:w="1480" w:type="dxa"/>
            <w:noWrap/>
            <w:vAlign w:val="center"/>
            <w:hideMark/>
          </w:tcPr>
          <w:p w14:paraId="08ED2BE8" w14:textId="77777777" w:rsidR="0020630F" w:rsidRPr="0020630F" w:rsidRDefault="0020630F" w:rsidP="0020630F">
            <w:pPr>
              <w:jc w:val="center"/>
            </w:pPr>
            <w:r w:rsidRPr="0020630F">
              <w:t>3</w:t>
            </w:r>
          </w:p>
        </w:tc>
        <w:tc>
          <w:tcPr>
            <w:tcW w:w="1741" w:type="dxa"/>
            <w:noWrap/>
            <w:vAlign w:val="center"/>
            <w:hideMark/>
          </w:tcPr>
          <w:p w14:paraId="0DBA0E25" w14:textId="77777777" w:rsidR="0020630F" w:rsidRPr="0020630F" w:rsidRDefault="0020630F" w:rsidP="0020630F">
            <w:pPr>
              <w:jc w:val="center"/>
            </w:pPr>
            <w:r w:rsidRPr="0020630F">
              <w:t>4.58E+08</w:t>
            </w:r>
          </w:p>
        </w:tc>
        <w:tc>
          <w:tcPr>
            <w:tcW w:w="1793" w:type="dxa"/>
            <w:noWrap/>
            <w:vAlign w:val="center"/>
            <w:hideMark/>
          </w:tcPr>
          <w:p w14:paraId="35BD5106" w14:textId="77777777" w:rsidR="0020630F" w:rsidRPr="0020630F" w:rsidRDefault="0020630F" w:rsidP="0020630F">
            <w:pPr>
              <w:jc w:val="center"/>
            </w:pPr>
            <w:r w:rsidRPr="0020630F">
              <w:t>2.53</w:t>
            </w:r>
          </w:p>
        </w:tc>
        <w:tc>
          <w:tcPr>
            <w:tcW w:w="1741" w:type="dxa"/>
            <w:noWrap/>
            <w:vAlign w:val="center"/>
            <w:hideMark/>
          </w:tcPr>
          <w:p w14:paraId="3ADA13C5" w14:textId="77777777" w:rsidR="0020630F" w:rsidRPr="0020630F" w:rsidRDefault="0020630F" w:rsidP="0020630F">
            <w:pPr>
              <w:jc w:val="center"/>
            </w:pPr>
            <w:r w:rsidRPr="0020630F">
              <w:t>3.00E+07</w:t>
            </w:r>
          </w:p>
        </w:tc>
        <w:tc>
          <w:tcPr>
            <w:tcW w:w="1945" w:type="dxa"/>
            <w:noWrap/>
            <w:vAlign w:val="center"/>
            <w:hideMark/>
          </w:tcPr>
          <w:p w14:paraId="5B353612" w14:textId="77777777" w:rsidR="0020630F" w:rsidRPr="0020630F" w:rsidRDefault="0020630F" w:rsidP="0020630F">
            <w:pPr>
              <w:jc w:val="center"/>
            </w:pPr>
            <w:r w:rsidRPr="0020630F">
              <w:t>1</w:t>
            </w:r>
          </w:p>
        </w:tc>
      </w:tr>
    </w:tbl>
    <w:p w14:paraId="0181E83F" w14:textId="436A8AA6" w:rsidR="006967D3" w:rsidRDefault="006967D3" w:rsidP="006967D3">
      <w:pPr>
        <w:pStyle w:val="Caption"/>
        <w:jc w:val="center"/>
        <w:rPr>
          <w:color w:val="auto"/>
          <w:sz w:val="20"/>
          <w:szCs w:val="20"/>
        </w:rPr>
      </w:pPr>
      <w:r w:rsidRPr="00CF2226">
        <w:rPr>
          <w:color w:val="auto"/>
          <w:sz w:val="20"/>
          <w:szCs w:val="20"/>
        </w:rPr>
        <w:t xml:space="preserve">Table </w:t>
      </w:r>
      <w:r w:rsidRPr="00CF2226">
        <w:rPr>
          <w:color w:val="auto"/>
          <w:sz w:val="20"/>
          <w:szCs w:val="20"/>
        </w:rPr>
        <w:fldChar w:fldCharType="begin"/>
      </w:r>
      <w:r w:rsidRPr="00CF2226">
        <w:rPr>
          <w:color w:val="auto"/>
          <w:sz w:val="20"/>
          <w:szCs w:val="20"/>
        </w:rPr>
        <w:instrText xml:space="preserve"> SEQ Table \* ARABIC </w:instrText>
      </w:r>
      <w:r w:rsidRPr="00CF2226">
        <w:rPr>
          <w:color w:val="auto"/>
          <w:sz w:val="20"/>
          <w:szCs w:val="20"/>
        </w:rPr>
        <w:fldChar w:fldCharType="separate"/>
      </w:r>
      <w:r>
        <w:rPr>
          <w:noProof/>
          <w:color w:val="auto"/>
          <w:sz w:val="20"/>
          <w:szCs w:val="20"/>
        </w:rPr>
        <w:t>3</w:t>
      </w:r>
      <w:r w:rsidRPr="00CF2226">
        <w:rPr>
          <w:color w:val="auto"/>
          <w:sz w:val="20"/>
          <w:szCs w:val="20"/>
        </w:rPr>
        <w:fldChar w:fldCharType="end"/>
      </w:r>
      <w:r w:rsidRPr="00CF2226">
        <w:rPr>
          <w:color w:val="auto"/>
          <w:sz w:val="20"/>
          <w:szCs w:val="20"/>
        </w:rPr>
        <w:t xml:space="preserve"> </w:t>
      </w:r>
      <w:r>
        <w:rPr>
          <w:color w:val="auto"/>
          <w:sz w:val="20"/>
          <w:szCs w:val="20"/>
        </w:rPr>
        <w:t>–</w:t>
      </w:r>
      <w:r w:rsidRPr="00CF2226">
        <w:rPr>
          <w:color w:val="auto"/>
          <w:sz w:val="20"/>
          <w:szCs w:val="20"/>
        </w:rPr>
        <w:t xml:space="preserve"> </w:t>
      </w:r>
      <w:r>
        <w:rPr>
          <w:color w:val="auto"/>
          <w:sz w:val="20"/>
          <w:szCs w:val="20"/>
        </w:rPr>
        <w:t>45GHz</w:t>
      </w:r>
      <w:r w:rsidRPr="00CF2226">
        <w:rPr>
          <w:color w:val="auto"/>
          <w:sz w:val="20"/>
          <w:szCs w:val="20"/>
        </w:rPr>
        <w:t>.</w:t>
      </w:r>
    </w:p>
    <w:p w14:paraId="6955EA01" w14:textId="1FFF1131" w:rsidR="00375A3A" w:rsidRDefault="00375A3A">
      <w:pPr>
        <w:overflowPunct/>
        <w:autoSpaceDE/>
        <w:autoSpaceDN/>
        <w:adjustRightInd/>
        <w:spacing w:after="0"/>
        <w:textAlignment w:val="auto"/>
      </w:pPr>
      <w:r>
        <w:br w:type="page"/>
      </w:r>
    </w:p>
    <w:p w14:paraId="638E9C25" w14:textId="7107CFC2" w:rsidR="00375A3A" w:rsidRPr="00770B14" w:rsidRDefault="00375A3A" w:rsidP="00375A3A">
      <w:pPr>
        <w:pStyle w:val="Heading1"/>
        <w:numPr>
          <w:ilvl w:val="0"/>
          <w:numId w:val="1"/>
        </w:numPr>
        <w:rPr>
          <w:sz w:val="32"/>
          <w:lang w:val="fr-FR"/>
        </w:rPr>
      </w:pPr>
      <w:r w:rsidRPr="00770B14">
        <w:rPr>
          <w:sz w:val="32"/>
          <w:lang w:val="fr-FR"/>
        </w:rPr>
        <w:lastRenderedPageBreak/>
        <w:t>Annex</w:t>
      </w:r>
      <w:r w:rsidR="009A7468">
        <w:rPr>
          <w:sz w:val="32"/>
          <w:lang w:val="fr-FR"/>
        </w:rPr>
        <w:t xml:space="preserve"> 2</w:t>
      </w:r>
      <w:r w:rsidRPr="00770B14">
        <w:rPr>
          <w:sz w:val="32"/>
          <w:lang w:val="fr-FR"/>
        </w:rPr>
        <w:t xml:space="preserve"> – 38-803 Example </w:t>
      </w:r>
      <w:r>
        <w:rPr>
          <w:sz w:val="32"/>
          <w:lang w:val="fr-FR"/>
        </w:rPr>
        <w:t>2</w:t>
      </w:r>
      <w:r w:rsidRPr="00770B14">
        <w:rPr>
          <w:sz w:val="32"/>
          <w:lang w:val="fr-FR"/>
        </w:rPr>
        <w:t xml:space="preserve"> Phase Noise Profile</w:t>
      </w:r>
    </w:p>
    <w:p w14:paraId="081338DA" w14:textId="77777777" w:rsidR="00375A3A" w:rsidRPr="009A7468" w:rsidRDefault="00375A3A" w:rsidP="00375A3A">
      <w:pPr>
        <w:jc w:val="both"/>
        <w:rPr>
          <w:lang w:val="fr-FR"/>
        </w:rPr>
      </w:pPr>
    </w:p>
    <w:p w14:paraId="6478BBEA" w14:textId="699E4851" w:rsidR="00375A3A" w:rsidRDefault="00375A3A" w:rsidP="00552AC7">
      <w:pPr>
        <w:jc w:val="center"/>
      </w:pPr>
      <w:r>
        <w:rPr>
          <w:noProof/>
        </w:rPr>
        <w:drawing>
          <wp:inline distT="0" distB="0" distL="0" distR="0" wp14:anchorId="78494854" wp14:editId="646405A8">
            <wp:extent cx="5184000" cy="3268800"/>
            <wp:effectExtent l="0" t="0" r="0" b="8255"/>
            <wp:docPr id="12" name="Picture 1">
              <a:extLst xmlns:a="http://schemas.openxmlformats.org/drawingml/2006/main">
                <a:ext uri="{FF2B5EF4-FFF2-40B4-BE49-F238E27FC236}">
                  <a16:creationId xmlns:a16="http://schemas.microsoft.com/office/drawing/2014/main" id="{35DEEC65-4921-4DBC-96E1-E4B82F8FA0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35DEEC65-4921-4DBC-96E1-E4B82F8FA025}"/>
                        </a:ext>
                      </a:extLst>
                    </pic:cNvPr>
                    <pic:cNvPicPr>
                      <a:picLocks noChangeAspect="1"/>
                    </pic:cNvPicPr>
                  </pic:nvPicPr>
                  <pic:blipFill>
                    <a:blip r:embed="rId14"/>
                    <a:stretch>
                      <a:fillRect/>
                    </a:stretch>
                  </pic:blipFill>
                  <pic:spPr>
                    <a:xfrm>
                      <a:off x="0" y="0"/>
                      <a:ext cx="5184000" cy="3268800"/>
                    </a:xfrm>
                    <a:prstGeom prst="rect">
                      <a:avLst/>
                    </a:prstGeom>
                  </pic:spPr>
                </pic:pic>
              </a:graphicData>
            </a:graphic>
          </wp:inline>
        </w:drawing>
      </w:r>
    </w:p>
    <w:tbl>
      <w:tblPr>
        <w:tblStyle w:val="TableGrid"/>
        <w:tblW w:w="0" w:type="auto"/>
        <w:jc w:val="center"/>
        <w:tblLook w:val="04A0" w:firstRow="1" w:lastRow="0" w:firstColumn="1" w:lastColumn="0" w:noHBand="0" w:noVBand="1"/>
      </w:tblPr>
      <w:tblGrid>
        <w:gridCol w:w="1480"/>
        <w:gridCol w:w="1741"/>
        <w:gridCol w:w="1793"/>
        <w:gridCol w:w="1741"/>
        <w:gridCol w:w="1945"/>
      </w:tblGrid>
      <w:tr w:rsidR="00375A3A" w:rsidRPr="00770B14" w14:paraId="53DB88F3" w14:textId="77777777" w:rsidTr="003A7310">
        <w:trPr>
          <w:trHeight w:val="310"/>
          <w:jc w:val="center"/>
        </w:trPr>
        <w:tc>
          <w:tcPr>
            <w:tcW w:w="1480" w:type="dxa"/>
            <w:noWrap/>
            <w:vAlign w:val="center"/>
            <w:hideMark/>
          </w:tcPr>
          <w:p w14:paraId="250DEA45" w14:textId="77777777" w:rsidR="00375A3A" w:rsidRPr="00770B14" w:rsidRDefault="00375A3A" w:rsidP="003A7310">
            <w:pPr>
              <w:jc w:val="center"/>
              <w:rPr>
                <w:b/>
                <w:bCs/>
              </w:rPr>
            </w:pPr>
            <w:r w:rsidRPr="00770B14">
              <w:rPr>
                <w:b/>
                <w:bCs/>
              </w:rPr>
              <w:t>PSD0</w:t>
            </w:r>
          </w:p>
        </w:tc>
        <w:tc>
          <w:tcPr>
            <w:tcW w:w="7220" w:type="dxa"/>
            <w:gridSpan w:val="4"/>
            <w:noWrap/>
            <w:vAlign w:val="center"/>
            <w:hideMark/>
          </w:tcPr>
          <w:p w14:paraId="21E11B28" w14:textId="77777777" w:rsidR="00375A3A" w:rsidRPr="00770B14" w:rsidRDefault="00375A3A" w:rsidP="003A7310">
            <w:pPr>
              <w:jc w:val="center"/>
              <w:rPr>
                <w:b/>
                <w:bCs/>
              </w:rPr>
            </w:pPr>
            <w:r w:rsidRPr="00770B14">
              <w:rPr>
                <w:b/>
                <w:bCs/>
              </w:rPr>
              <w:t>1585</w:t>
            </w:r>
          </w:p>
        </w:tc>
      </w:tr>
      <w:tr w:rsidR="00375A3A" w:rsidRPr="00770B14" w14:paraId="49B5D1D0" w14:textId="77777777" w:rsidTr="003A7310">
        <w:trPr>
          <w:trHeight w:val="310"/>
          <w:jc w:val="center"/>
        </w:trPr>
        <w:tc>
          <w:tcPr>
            <w:tcW w:w="1480" w:type="dxa"/>
            <w:noWrap/>
            <w:vAlign w:val="center"/>
            <w:hideMark/>
          </w:tcPr>
          <w:p w14:paraId="2821ADB1" w14:textId="77777777" w:rsidR="00375A3A" w:rsidRPr="00770B14" w:rsidRDefault="00375A3A" w:rsidP="003A7310">
            <w:pPr>
              <w:jc w:val="center"/>
              <w:rPr>
                <w:b/>
                <w:bCs/>
              </w:rPr>
            </w:pPr>
            <w:proofErr w:type="spellStart"/>
            <w:proofErr w:type="gramStart"/>
            <w:r w:rsidRPr="00770B14">
              <w:rPr>
                <w:b/>
                <w:bCs/>
              </w:rPr>
              <w:t>n,m</w:t>
            </w:r>
            <w:proofErr w:type="spellEnd"/>
            <w:proofErr w:type="gramEnd"/>
          </w:p>
        </w:tc>
        <w:tc>
          <w:tcPr>
            <w:tcW w:w="1741" w:type="dxa"/>
            <w:noWrap/>
            <w:vAlign w:val="center"/>
            <w:hideMark/>
          </w:tcPr>
          <w:p w14:paraId="2F1129DB" w14:textId="77777777" w:rsidR="00375A3A" w:rsidRPr="00770B14" w:rsidRDefault="00375A3A" w:rsidP="003A7310">
            <w:pPr>
              <w:jc w:val="center"/>
              <w:rPr>
                <w:b/>
                <w:bCs/>
              </w:rPr>
            </w:pPr>
            <w:proofErr w:type="spellStart"/>
            <w:proofErr w:type="gramStart"/>
            <w:r w:rsidRPr="00770B14">
              <w:rPr>
                <w:b/>
                <w:bCs/>
              </w:rPr>
              <w:t>fz,n</w:t>
            </w:r>
            <w:proofErr w:type="spellEnd"/>
            <w:proofErr w:type="gramEnd"/>
          </w:p>
        </w:tc>
        <w:tc>
          <w:tcPr>
            <w:tcW w:w="1793" w:type="dxa"/>
            <w:noWrap/>
            <w:vAlign w:val="center"/>
            <w:hideMark/>
          </w:tcPr>
          <w:p w14:paraId="407F8622" w14:textId="77777777" w:rsidR="00375A3A" w:rsidRPr="00770B14" w:rsidRDefault="00375A3A" w:rsidP="003A7310">
            <w:pPr>
              <w:jc w:val="center"/>
              <w:rPr>
                <w:b/>
                <w:bCs/>
              </w:rPr>
            </w:pPr>
            <w:r w:rsidRPr="00770B14">
              <w:rPr>
                <w:b/>
                <w:bCs/>
              </w:rPr>
              <w:t xml:space="preserve">Alpha </w:t>
            </w:r>
            <w:proofErr w:type="spellStart"/>
            <w:proofErr w:type="gramStart"/>
            <w:r w:rsidRPr="00770B14">
              <w:rPr>
                <w:b/>
                <w:bCs/>
              </w:rPr>
              <w:t>z,n</w:t>
            </w:r>
            <w:proofErr w:type="spellEnd"/>
            <w:proofErr w:type="gramEnd"/>
          </w:p>
        </w:tc>
        <w:tc>
          <w:tcPr>
            <w:tcW w:w="1741" w:type="dxa"/>
            <w:noWrap/>
            <w:vAlign w:val="center"/>
            <w:hideMark/>
          </w:tcPr>
          <w:p w14:paraId="77499C71" w14:textId="77777777" w:rsidR="00375A3A" w:rsidRPr="00770B14" w:rsidRDefault="00375A3A" w:rsidP="003A7310">
            <w:pPr>
              <w:jc w:val="center"/>
              <w:rPr>
                <w:b/>
                <w:bCs/>
              </w:rPr>
            </w:pPr>
            <w:proofErr w:type="spellStart"/>
            <w:proofErr w:type="gramStart"/>
            <w:r w:rsidRPr="00770B14">
              <w:rPr>
                <w:b/>
                <w:bCs/>
              </w:rPr>
              <w:t>fp,m</w:t>
            </w:r>
            <w:proofErr w:type="spellEnd"/>
            <w:proofErr w:type="gramEnd"/>
          </w:p>
        </w:tc>
        <w:tc>
          <w:tcPr>
            <w:tcW w:w="1945" w:type="dxa"/>
            <w:noWrap/>
            <w:vAlign w:val="center"/>
            <w:hideMark/>
          </w:tcPr>
          <w:p w14:paraId="5E038FF0" w14:textId="77777777" w:rsidR="00375A3A" w:rsidRPr="00770B14" w:rsidRDefault="00375A3A" w:rsidP="003A7310">
            <w:pPr>
              <w:jc w:val="center"/>
              <w:rPr>
                <w:b/>
                <w:bCs/>
              </w:rPr>
            </w:pPr>
            <w:r w:rsidRPr="00770B14">
              <w:rPr>
                <w:b/>
                <w:bCs/>
              </w:rPr>
              <w:t xml:space="preserve">Alpha </w:t>
            </w:r>
            <w:proofErr w:type="spellStart"/>
            <w:proofErr w:type="gramStart"/>
            <w:r w:rsidRPr="00770B14">
              <w:rPr>
                <w:b/>
                <w:bCs/>
              </w:rPr>
              <w:t>p,m</w:t>
            </w:r>
            <w:proofErr w:type="spellEnd"/>
            <w:proofErr w:type="gramEnd"/>
          </w:p>
        </w:tc>
      </w:tr>
      <w:tr w:rsidR="00375A3A" w:rsidRPr="00770B14" w14:paraId="7065F959" w14:textId="77777777" w:rsidTr="003A7310">
        <w:trPr>
          <w:trHeight w:val="310"/>
          <w:jc w:val="center"/>
        </w:trPr>
        <w:tc>
          <w:tcPr>
            <w:tcW w:w="1480" w:type="dxa"/>
            <w:noWrap/>
            <w:vAlign w:val="center"/>
            <w:hideMark/>
          </w:tcPr>
          <w:p w14:paraId="5F3EFA6B" w14:textId="77777777" w:rsidR="00375A3A" w:rsidRPr="00770B14" w:rsidRDefault="00375A3A" w:rsidP="003A7310">
            <w:pPr>
              <w:jc w:val="center"/>
            </w:pPr>
            <w:r w:rsidRPr="00770B14">
              <w:t>1</w:t>
            </w:r>
          </w:p>
        </w:tc>
        <w:tc>
          <w:tcPr>
            <w:tcW w:w="1741" w:type="dxa"/>
            <w:noWrap/>
            <w:vAlign w:val="center"/>
            <w:hideMark/>
          </w:tcPr>
          <w:p w14:paraId="0E19BD41" w14:textId="77777777" w:rsidR="00375A3A" w:rsidRPr="00770B14" w:rsidRDefault="00375A3A" w:rsidP="003A7310">
            <w:pPr>
              <w:jc w:val="center"/>
            </w:pPr>
            <w:r w:rsidRPr="00770B14">
              <w:t>3.00E+03</w:t>
            </w:r>
          </w:p>
        </w:tc>
        <w:tc>
          <w:tcPr>
            <w:tcW w:w="1793" w:type="dxa"/>
            <w:noWrap/>
            <w:vAlign w:val="center"/>
            <w:hideMark/>
          </w:tcPr>
          <w:p w14:paraId="0C7E2D0D" w14:textId="77777777" w:rsidR="00375A3A" w:rsidRPr="00770B14" w:rsidRDefault="00375A3A" w:rsidP="003A7310">
            <w:pPr>
              <w:jc w:val="center"/>
            </w:pPr>
            <w:r w:rsidRPr="00770B14">
              <w:t>2.37</w:t>
            </w:r>
          </w:p>
        </w:tc>
        <w:tc>
          <w:tcPr>
            <w:tcW w:w="1741" w:type="dxa"/>
            <w:noWrap/>
            <w:vAlign w:val="center"/>
            <w:hideMark/>
          </w:tcPr>
          <w:p w14:paraId="5F92F54E" w14:textId="77777777" w:rsidR="00375A3A" w:rsidRPr="00770B14" w:rsidRDefault="00375A3A" w:rsidP="003A7310">
            <w:pPr>
              <w:jc w:val="center"/>
            </w:pPr>
            <w:r w:rsidRPr="00770B14">
              <w:t>1</w:t>
            </w:r>
          </w:p>
        </w:tc>
        <w:tc>
          <w:tcPr>
            <w:tcW w:w="1945" w:type="dxa"/>
            <w:noWrap/>
            <w:vAlign w:val="center"/>
            <w:hideMark/>
          </w:tcPr>
          <w:p w14:paraId="23D9AA46" w14:textId="77777777" w:rsidR="00375A3A" w:rsidRPr="00770B14" w:rsidRDefault="00375A3A" w:rsidP="003A7310">
            <w:pPr>
              <w:jc w:val="center"/>
            </w:pPr>
            <w:r w:rsidRPr="00770B14">
              <w:t>3.3</w:t>
            </w:r>
          </w:p>
        </w:tc>
      </w:tr>
      <w:tr w:rsidR="00375A3A" w:rsidRPr="00770B14" w14:paraId="66A4CE2F" w14:textId="77777777" w:rsidTr="003A7310">
        <w:trPr>
          <w:trHeight w:val="310"/>
          <w:jc w:val="center"/>
        </w:trPr>
        <w:tc>
          <w:tcPr>
            <w:tcW w:w="1480" w:type="dxa"/>
            <w:noWrap/>
            <w:vAlign w:val="center"/>
            <w:hideMark/>
          </w:tcPr>
          <w:p w14:paraId="131BB4D6" w14:textId="77777777" w:rsidR="00375A3A" w:rsidRPr="00770B14" w:rsidRDefault="00375A3A" w:rsidP="003A7310">
            <w:pPr>
              <w:jc w:val="center"/>
            </w:pPr>
            <w:r w:rsidRPr="00770B14">
              <w:t>2</w:t>
            </w:r>
          </w:p>
        </w:tc>
        <w:tc>
          <w:tcPr>
            <w:tcW w:w="1741" w:type="dxa"/>
            <w:noWrap/>
            <w:vAlign w:val="center"/>
            <w:hideMark/>
          </w:tcPr>
          <w:p w14:paraId="28F51FA1" w14:textId="77777777" w:rsidR="00375A3A" w:rsidRPr="00770B14" w:rsidRDefault="00375A3A" w:rsidP="003A7310">
            <w:pPr>
              <w:jc w:val="center"/>
            </w:pPr>
            <w:r w:rsidRPr="00770B14">
              <w:t>5.50E+05</w:t>
            </w:r>
          </w:p>
        </w:tc>
        <w:tc>
          <w:tcPr>
            <w:tcW w:w="1793" w:type="dxa"/>
            <w:noWrap/>
            <w:vAlign w:val="center"/>
            <w:hideMark/>
          </w:tcPr>
          <w:p w14:paraId="5ECB2B91" w14:textId="77777777" w:rsidR="00375A3A" w:rsidRPr="00770B14" w:rsidRDefault="00375A3A" w:rsidP="003A7310">
            <w:pPr>
              <w:jc w:val="center"/>
            </w:pPr>
            <w:r w:rsidRPr="00770B14">
              <w:t>2.7</w:t>
            </w:r>
          </w:p>
        </w:tc>
        <w:tc>
          <w:tcPr>
            <w:tcW w:w="1741" w:type="dxa"/>
            <w:noWrap/>
            <w:vAlign w:val="center"/>
            <w:hideMark/>
          </w:tcPr>
          <w:p w14:paraId="33534FD7" w14:textId="77777777" w:rsidR="00375A3A" w:rsidRPr="00770B14" w:rsidRDefault="00375A3A" w:rsidP="003A7310">
            <w:pPr>
              <w:jc w:val="center"/>
            </w:pPr>
            <w:r w:rsidRPr="00770B14">
              <w:t>1.54E+06</w:t>
            </w:r>
          </w:p>
        </w:tc>
        <w:tc>
          <w:tcPr>
            <w:tcW w:w="1945" w:type="dxa"/>
            <w:noWrap/>
            <w:vAlign w:val="center"/>
            <w:hideMark/>
          </w:tcPr>
          <w:p w14:paraId="1E2AAFBE" w14:textId="77777777" w:rsidR="00375A3A" w:rsidRPr="00770B14" w:rsidRDefault="00375A3A" w:rsidP="003A7310">
            <w:pPr>
              <w:jc w:val="center"/>
            </w:pPr>
            <w:r w:rsidRPr="00770B14">
              <w:t>3.3</w:t>
            </w:r>
          </w:p>
        </w:tc>
      </w:tr>
      <w:tr w:rsidR="00375A3A" w:rsidRPr="00770B14" w14:paraId="46E4DA2B" w14:textId="77777777" w:rsidTr="003A7310">
        <w:trPr>
          <w:trHeight w:val="310"/>
          <w:jc w:val="center"/>
        </w:trPr>
        <w:tc>
          <w:tcPr>
            <w:tcW w:w="1480" w:type="dxa"/>
            <w:noWrap/>
            <w:vAlign w:val="center"/>
            <w:hideMark/>
          </w:tcPr>
          <w:p w14:paraId="5B86C9D3" w14:textId="77777777" w:rsidR="00375A3A" w:rsidRPr="00770B14" w:rsidRDefault="00375A3A" w:rsidP="003A7310">
            <w:pPr>
              <w:jc w:val="center"/>
            </w:pPr>
            <w:r w:rsidRPr="00770B14">
              <w:t>3</w:t>
            </w:r>
          </w:p>
        </w:tc>
        <w:tc>
          <w:tcPr>
            <w:tcW w:w="1741" w:type="dxa"/>
            <w:noWrap/>
            <w:vAlign w:val="center"/>
            <w:hideMark/>
          </w:tcPr>
          <w:p w14:paraId="5CF97AF1" w14:textId="77777777" w:rsidR="00375A3A" w:rsidRPr="00770B14" w:rsidRDefault="00375A3A" w:rsidP="003A7310">
            <w:pPr>
              <w:jc w:val="center"/>
            </w:pPr>
            <w:r w:rsidRPr="00770B14">
              <w:t>2.80E+08</w:t>
            </w:r>
          </w:p>
        </w:tc>
        <w:tc>
          <w:tcPr>
            <w:tcW w:w="1793" w:type="dxa"/>
            <w:noWrap/>
            <w:vAlign w:val="center"/>
            <w:hideMark/>
          </w:tcPr>
          <w:p w14:paraId="69EE60D7" w14:textId="77777777" w:rsidR="00375A3A" w:rsidRPr="00770B14" w:rsidRDefault="00375A3A" w:rsidP="003A7310">
            <w:pPr>
              <w:jc w:val="center"/>
            </w:pPr>
            <w:r w:rsidRPr="00770B14">
              <w:t>2.53</w:t>
            </w:r>
          </w:p>
        </w:tc>
        <w:tc>
          <w:tcPr>
            <w:tcW w:w="1741" w:type="dxa"/>
            <w:noWrap/>
            <w:vAlign w:val="center"/>
            <w:hideMark/>
          </w:tcPr>
          <w:p w14:paraId="79060A85" w14:textId="77777777" w:rsidR="00375A3A" w:rsidRPr="00770B14" w:rsidRDefault="00375A3A" w:rsidP="003A7310">
            <w:pPr>
              <w:jc w:val="center"/>
            </w:pPr>
            <w:r w:rsidRPr="00770B14">
              <w:t>3.00E+07</w:t>
            </w:r>
          </w:p>
        </w:tc>
        <w:tc>
          <w:tcPr>
            <w:tcW w:w="1945" w:type="dxa"/>
            <w:noWrap/>
            <w:vAlign w:val="center"/>
            <w:hideMark/>
          </w:tcPr>
          <w:p w14:paraId="77CE782A" w14:textId="77777777" w:rsidR="00375A3A" w:rsidRPr="00770B14" w:rsidRDefault="00375A3A" w:rsidP="003A7310">
            <w:pPr>
              <w:jc w:val="center"/>
            </w:pPr>
            <w:r w:rsidRPr="00770B14">
              <w:t>1</w:t>
            </w:r>
          </w:p>
        </w:tc>
      </w:tr>
    </w:tbl>
    <w:p w14:paraId="549287A6" w14:textId="77777777" w:rsidR="00375A3A" w:rsidRDefault="00375A3A" w:rsidP="00375A3A">
      <w:pPr>
        <w:pStyle w:val="Caption"/>
        <w:jc w:val="center"/>
        <w:rPr>
          <w:color w:val="auto"/>
          <w:sz w:val="20"/>
          <w:szCs w:val="20"/>
        </w:rPr>
      </w:pPr>
      <w:r w:rsidRPr="00CF2226">
        <w:rPr>
          <w:color w:val="auto"/>
          <w:sz w:val="20"/>
          <w:szCs w:val="20"/>
        </w:rPr>
        <w:t xml:space="preserve">Table </w:t>
      </w:r>
      <w:r w:rsidRPr="00CF2226">
        <w:rPr>
          <w:color w:val="auto"/>
          <w:sz w:val="20"/>
          <w:szCs w:val="20"/>
        </w:rPr>
        <w:fldChar w:fldCharType="begin"/>
      </w:r>
      <w:r w:rsidRPr="00CF2226">
        <w:rPr>
          <w:color w:val="auto"/>
          <w:sz w:val="20"/>
          <w:szCs w:val="20"/>
        </w:rPr>
        <w:instrText xml:space="preserve"> SEQ Table \* ARABIC </w:instrText>
      </w:r>
      <w:r w:rsidRPr="00CF2226">
        <w:rPr>
          <w:color w:val="auto"/>
          <w:sz w:val="20"/>
          <w:szCs w:val="20"/>
        </w:rPr>
        <w:fldChar w:fldCharType="separate"/>
      </w:r>
      <w:r>
        <w:rPr>
          <w:noProof/>
          <w:color w:val="auto"/>
          <w:sz w:val="20"/>
          <w:szCs w:val="20"/>
        </w:rPr>
        <w:t>3</w:t>
      </w:r>
      <w:r w:rsidRPr="00CF2226">
        <w:rPr>
          <w:color w:val="auto"/>
          <w:sz w:val="20"/>
          <w:szCs w:val="20"/>
        </w:rPr>
        <w:fldChar w:fldCharType="end"/>
      </w:r>
      <w:r w:rsidRPr="00CF2226">
        <w:rPr>
          <w:color w:val="auto"/>
          <w:sz w:val="20"/>
          <w:szCs w:val="20"/>
        </w:rPr>
        <w:t xml:space="preserve"> </w:t>
      </w:r>
      <w:r>
        <w:rPr>
          <w:color w:val="auto"/>
          <w:sz w:val="20"/>
          <w:szCs w:val="20"/>
        </w:rPr>
        <w:t>–</w:t>
      </w:r>
      <w:r w:rsidRPr="00CF2226">
        <w:rPr>
          <w:color w:val="auto"/>
          <w:sz w:val="20"/>
          <w:szCs w:val="20"/>
        </w:rPr>
        <w:t xml:space="preserve"> </w:t>
      </w:r>
      <w:r>
        <w:rPr>
          <w:color w:val="auto"/>
          <w:sz w:val="20"/>
          <w:szCs w:val="20"/>
        </w:rPr>
        <w:t>29.55GHz</w:t>
      </w:r>
      <w:r w:rsidRPr="00CF2226">
        <w:rPr>
          <w:color w:val="auto"/>
          <w:sz w:val="20"/>
          <w:szCs w:val="20"/>
        </w:rPr>
        <w:t>.</w:t>
      </w:r>
    </w:p>
    <w:tbl>
      <w:tblPr>
        <w:tblStyle w:val="TableGrid"/>
        <w:tblW w:w="0" w:type="auto"/>
        <w:jc w:val="center"/>
        <w:tblLook w:val="04A0" w:firstRow="1" w:lastRow="0" w:firstColumn="1" w:lastColumn="0" w:noHBand="0" w:noVBand="1"/>
      </w:tblPr>
      <w:tblGrid>
        <w:gridCol w:w="1480"/>
        <w:gridCol w:w="1741"/>
        <w:gridCol w:w="1793"/>
        <w:gridCol w:w="1741"/>
        <w:gridCol w:w="1945"/>
      </w:tblGrid>
      <w:tr w:rsidR="00375A3A" w:rsidRPr="00770B14" w14:paraId="1B99A038" w14:textId="77777777" w:rsidTr="003A7310">
        <w:trPr>
          <w:trHeight w:val="310"/>
          <w:jc w:val="center"/>
        </w:trPr>
        <w:tc>
          <w:tcPr>
            <w:tcW w:w="1480" w:type="dxa"/>
            <w:noWrap/>
            <w:vAlign w:val="center"/>
            <w:hideMark/>
          </w:tcPr>
          <w:p w14:paraId="61EB6DA7" w14:textId="77777777" w:rsidR="00375A3A" w:rsidRPr="00770B14" w:rsidRDefault="00375A3A" w:rsidP="003A7310">
            <w:pPr>
              <w:jc w:val="center"/>
              <w:rPr>
                <w:b/>
                <w:bCs/>
              </w:rPr>
            </w:pPr>
            <w:r w:rsidRPr="00770B14">
              <w:rPr>
                <w:b/>
                <w:bCs/>
              </w:rPr>
              <w:t>PSD0</w:t>
            </w:r>
          </w:p>
        </w:tc>
        <w:tc>
          <w:tcPr>
            <w:tcW w:w="7220" w:type="dxa"/>
            <w:gridSpan w:val="4"/>
            <w:noWrap/>
            <w:vAlign w:val="center"/>
            <w:hideMark/>
          </w:tcPr>
          <w:p w14:paraId="1FDA7A7C" w14:textId="77777777" w:rsidR="00375A3A" w:rsidRPr="00770B14" w:rsidRDefault="00375A3A" w:rsidP="003A7310">
            <w:pPr>
              <w:jc w:val="center"/>
              <w:rPr>
                <w:b/>
                <w:bCs/>
              </w:rPr>
            </w:pPr>
            <w:r w:rsidRPr="00770B14">
              <w:rPr>
                <w:b/>
                <w:bCs/>
              </w:rPr>
              <w:t>2760.85</w:t>
            </w:r>
          </w:p>
        </w:tc>
      </w:tr>
      <w:tr w:rsidR="00375A3A" w:rsidRPr="00770B14" w14:paraId="48735B46" w14:textId="77777777" w:rsidTr="003A7310">
        <w:trPr>
          <w:trHeight w:val="310"/>
          <w:jc w:val="center"/>
        </w:trPr>
        <w:tc>
          <w:tcPr>
            <w:tcW w:w="1480" w:type="dxa"/>
            <w:noWrap/>
            <w:vAlign w:val="center"/>
            <w:hideMark/>
          </w:tcPr>
          <w:p w14:paraId="6FA44E85" w14:textId="77777777" w:rsidR="00375A3A" w:rsidRPr="00770B14" w:rsidRDefault="00375A3A" w:rsidP="003A7310">
            <w:pPr>
              <w:jc w:val="center"/>
              <w:rPr>
                <w:b/>
                <w:bCs/>
              </w:rPr>
            </w:pPr>
            <w:proofErr w:type="spellStart"/>
            <w:proofErr w:type="gramStart"/>
            <w:r w:rsidRPr="00770B14">
              <w:rPr>
                <w:b/>
                <w:bCs/>
              </w:rPr>
              <w:t>n,m</w:t>
            </w:r>
            <w:proofErr w:type="spellEnd"/>
            <w:proofErr w:type="gramEnd"/>
          </w:p>
        </w:tc>
        <w:tc>
          <w:tcPr>
            <w:tcW w:w="1741" w:type="dxa"/>
            <w:noWrap/>
            <w:vAlign w:val="center"/>
            <w:hideMark/>
          </w:tcPr>
          <w:p w14:paraId="0D653DC7" w14:textId="77777777" w:rsidR="00375A3A" w:rsidRPr="00770B14" w:rsidRDefault="00375A3A" w:rsidP="003A7310">
            <w:pPr>
              <w:jc w:val="center"/>
              <w:rPr>
                <w:b/>
                <w:bCs/>
              </w:rPr>
            </w:pPr>
            <w:proofErr w:type="spellStart"/>
            <w:proofErr w:type="gramStart"/>
            <w:r w:rsidRPr="00770B14">
              <w:rPr>
                <w:b/>
                <w:bCs/>
              </w:rPr>
              <w:t>fz,n</w:t>
            </w:r>
            <w:proofErr w:type="spellEnd"/>
            <w:proofErr w:type="gramEnd"/>
          </w:p>
        </w:tc>
        <w:tc>
          <w:tcPr>
            <w:tcW w:w="1793" w:type="dxa"/>
            <w:noWrap/>
            <w:vAlign w:val="center"/>
            <w:hideMark/>
          </w:tcPr>
          <w:p w14:paraId="7FFFBFB3" w14:textId="77777777" w:rsidR="00375A3A" w:rsidRPr="00770B14" w:rsidRDefault="00375A3A" w:rsidP="003A7310">
            <w:pPr>
              <w:jc w:val="center"/>
              <w:rPr>
                <w:b/>
                <w:bCs/>
              </w:rPr>
            </w:pPr>
            <w:r w:rsidRPr="00770B14">
              <w:rPr>
                <w:b/>
                <w:bCs/>
              </w:rPr>
              <w:t xml:space="preserve">Alpha </w:t>
            </w:r>
            <w:proofErr w:type="spellStart"/>
            <w:proofErr w:type="gramStart"/>
            <w:r w:rsidRPr="00770B14">
              <w:rPr>
                <w:b/>
                <w:bCs/>
              </w:rPr>
              <w:t>z,n</w:t>
            </w:r>
            <w:proofErr w:type="spellEnd"/>
            <w:proofErr w:type="gramEnd"/>
          </w:p>
        </w:tc>
        <w:tc>
          <w:tcPr>
            <w:tcW w:w="1741" w:type="dxa"/>
            <w:noWrap/>
            <w:vAlign w:val="center"/>
            <w:hideMark/>
          </w:tcPr>
          <w:p w14:paraId="116A3004" w14:textId="77777777" w:rsidR="00375A3A" w:rsidRPr="00770B14" w:rsidRDefault="00375A3A" w:rsidP="003A7310">
            <w:pPr>
              <w:jc w:val="center"/>
              <w:rPr>
                <w:b/>
                <w:bCs/>
              </w:rPr>
            </w:pPr>
            <w:proofErr w:type="spellStart"/>
            <w:proofErr w:type="gramStart"/>
            <w:r w:rsidRPr="00770B14">
              <w:rPr>
                <w:b/>
                <w:bCs/>
              </w:rPr>
              <w:t>fp,m</w:t>
            </w:r>
            <w:proofErr w:type="spellEnd"/>
            <w:proofErr w:type="gramEnd"/>
          </w:p>
        </w:tc>
        <w:tc>
          <w:tcPr>
            <w:tcW w:w="1945" w:type="dxa"/>
            <w:noWrap/>
            <w:vAlign w:val="center"/>
            <w:hideMark/>
          </w:tcPr>
          <w:p w14:paraId="31C0B1D7" w14:textId="77777777" w:rsidR="00375A3A" w:rsidRPr="00770B14" w:rsidRDefault="00375A3A" w:rsidP="003A7310">
            <w:pPr>
              <w:jc w:val="center"/>
              <w:rPr>
                <w:b/>
                <w:bCs/>
              </w:rPr>
            </w:pPr>
            <w:r w:rsidRPr="00770B14">
              <w:rPr>
                <w:b/>
                <w:bCs/>
              </w:rPr>
              <w:t xml:space="preserve">Alpha </w:t>
            </w:r>
            <w:proofErr w:type="spellStart"/>
            <w:proofErr w:type="gramStart"/>
            <w:r w:rsidRPr="00770B14">
              <w:rPr>
                <w:b/>
                <w:bCs/>
              </w:rPr>
              <w:t>p,m</w:t>
            </w:r>
            <w:proofErr w:type="spellEnd"/>
            <w:proofErr w:type="gramEnd"/>
          </w:p>
        </w:tc>
      </w:tr>
      <w:tr w:rsidR="00375A3A" w:rsidRPr="00770B14" w14:paraId="18FD2663" w14:textId="77777777" w:rsidTr="003A7310">
        <w:trPr>
          <w:trHeight w:val="310"/>
          <w:jc w:val="center"/>
        </w:trPr>
        <w:tc>
          <w:tcPr>
            <w:tcW w:w="1480" w:type="dxa"/>
            <w:noWrap/>
            <w:vAlign w:val="center"/>
            <w:hideMark/>
          </w:tcPr>
          <w:p w14:paraId="0C8161ED" w14:textId="77777777" w:rsidR="00375A3A" w:rsidRPr="00770B14" w:rsidRDefault="00375A3A" w:rsidP="003A7310">
            <w:pPr>
              <w:jc w:val="center"/>
            </w:pPr>
            <w:r w:rsidRPr="00770B14">
              <w:t>1</w:t>
            </w:r>
          </w:p>
        </w:tc>
        <w:tc>
          <w:tcPr>
            <w:tcW w:w="1741" w:type="dxa"/>
            <w:noWrap/>
            <w:vAlign w:val="center"/>
            <w:hideMark/>
          </w:tcPr>
          <w:p w14:paraId="5A967E3D" w14:textId="77777777" w:rsidR="00375A3A" w:rsidRPr="00770B14" w:rsidRDefault="00375A3A" w:rsidP="003A7310">
            <w:pPr>
              <w:jc w:val="center"/>
            </w:pPr>
            <w:r w:rsidRPr="00770B14">
              <w:t>3.00E+03</w:t>
            </w:r>
          </w:p>
        </w:tc>
        <w:tc>
          <w:tcPr>
            <w:tcW w:w="1793" w:type="dxa"/>
            <w:noWrap/>
            <w:vAlign w:val="center"/>
            <w:hideMark/>
          </w:tcPr>
          <w:p w14:paraId="5A75CC64" w14:textId="77777777" w:rsidR="00375A3A" w:rsidRPr="00770B14" w:rsidRDefault="00375A3A" w:rsidP="003A7310">
            <w:pPr>
              <w:jc w:val="center"/>
            </w:pPr>
            <w:r w:rsidRPr="00770B14">
              <w:t>2.37</w:t>
            </w:r>
          </w:p>
        </w:tc>
        <w:tc>
          <w:tcPr>
            <w:tcW w:w="1741" w:type="dxa"/>
            <w:noWrap/>
            <w:vAlign w:val="center"/>
            <w:hideMark/>
          </w:tcPr>
          <w:p w14:paraId="742EF72F" w14:textId="77777777" w:rsidR="00375A3A" w:rsidRPr="00770B14" w:rsidRDefault="00375A3A" w:rsidP="003A7310">
            <w:pPr>
              <w:jc w:val="center"/>
            </w:pPr>
            <w:r w:rsidRPr="00770B14">
              <w:t>1</w:t>
            </w:r>
          </w:p>
        </w:tc>
        <w:tc>
          <w:tcPr>
            <w:tcW w:w="1945" w:type="dxa"/>
            <w:noWrap/>
            <w:vAlign w:val="center"/>
            <w:hideMark/>
          </w:tcPr>
          <w:p w14:paraId="48CDC4A1" w14:textId="77777777" w:rsidR="00375A3A" w:rsidRPr="00770B14" w:rsidRDefault="00375A3A" w:rsidP="003A7310">
            <w:pPr>
              <w:jc w:val="center"/>
            </w:pPr>
            <w:r w:rsidRPr="00770B14">
              <w:t>3.3</w:t>
            </w:r>
          </w:p>
        </w:tc>
      </w:tr>
      <w:tr w:rsidR="00375A3A" w:rsidRPr="00770B14" w14:paraId="39CA1202" w14:textId="77777777" w:rsidTr="003A7310">
        <w:trPr>
          <w:trHeight w:val="310"/>
          <w:jc w:val="center"/>
        </w:trPr>
        <w:tc>
          <w:tcPr>
            <w:tcW w:w="1480" w:type="dxa"/>
            <w:noWrap/>
            <w:vAlign w:val="center"/>
            <w:hideMark/>
          </w:tcPr>
          <w:p w14:paraId="42B66BE5" w14:textId="77777777" w:rsidR="00375A3A" w:rsidRPr="00770B14" w:rsidRDefault="00375A3A" w:rsidP="003A7310">
            <w:pPr>
              <w:jc w:val="center"/>
            </w:pPr>
            <w:r w:rsidRPr="00770B14">
              <w:t>2</w:t>
            </w:r>
          </w:p>
        </w:tc>
        <w:tc>
          <w:tcPr>
            <w:tcW w:w="1741" w:type="dxa"/>
            <w:noWrap/>
            <w:vAlign w:val="center"/>
            <w:hideMark/>
          </w:tcPr>
          <w:p w14:paraId="6B56186A" w14:textId="77777777" w:rsidR="00375A3A" w:rsidRPr="00770B14" w:rsidRDefault="00375A3A" w:rsidP="003A7310">
            <w:pPr>
              <w:jc w:val="center"/>
            </w:pPr>
            <w:r w:rsidRPr="00770B14">
              <w:t>4.99E+05</w:t>
            </w:r>
          </w:p>
        </w:tc>
        <w:tc>
          <w:tcPr>
            <w:tcW w:w="1793" w:type="dxa"/>
            <w:noWrap/>
            <w:vAlign w:val="center"/>
            <w:hideMark/>
          </w:tcPr>
          <w:p w14:paraId="60F38DBF" w14:textId="77777777" w:rsidR="00375A3A" w:rsidRPr="00770B14" w:rsidRDefault="00375A3A" w:rsidP="003A7310">
            <w:pPr>
              <w:jc w:val="center"/>
            </w:pPr>
            <w:r w:rsidRPr="00770B14">
              <w:t>2.7</w:t>
            </w:r>
          </w:p>
        </w:tc>
        <w:tc>
          <w:tcPr>
            <w:tcW w:w="1741" w:type="dxa"/>
            <w:noWrap/>
            <w:vAlign w:val="center"/>
            <w:hideMark/>
          </w:tcPr>
          <w:p w14:paraId="7A91C04F" w14:textId="77777777" w:rsidR="00375A3A" w:rsidRPr="00770B14" w:rsidRDefault="00375A3A" w:rsidP="003A7310">
            <w:pPr>
              <w:jc w:val="center"/>
            </w:pPr>
            <w:r w:rsidRPr="00770B14">
              <w:t>1.54E+06</w:t>
            </w:r>
          </w:p>
        </w:tc>
        <w:tc>
          <w:tcPr>
            <w:tcW w:w="1945" w:type="dxa"/>
            <w:noWrap/>
            <w:vAlign w:val="center"/>
            <w:hideMark/>
          </w:tcPr>
          <w:p w14:paraId="448B946E" w14:textId="77777777" w:rsidR="00375A3A" w:rsidRPr="00770B14" w:rsidRDefault="00375A3A" w:rsidP="003A7310">
            <w:pPr>
              <w:jc w:val="center"/>
            </w:pPr>
            <w:r w:rsidRPr="00770B14">
              <w:t>3.3</w:t>
            </w:r>
          </w:p>
        </w:tc>
      </w:tr>
      <w:tr w:rsidR="00375A3A" w:rsidRPr="00770B14" w14:paraId="48990D34" w14:textId="77777777" w:rsidTr="003A7310">
        <w:trPr>
          <w:trHeight w:val="310"/>
          <w:jc w:val="center"/>
        </w:trPr>
        <w:tc>
          <w:tcPr>
            <w:tcW w:w="1480" w:type="dxa"/>
            <w:noWrap/>
            <w:vAlign w:val="center"/>
            <w:hideMark/>
          </w:tcPr>
          <w:p w14:paraId="1821AC99" w14:textId="77777777" w:rsidR="00375A3A" w:rsidRPr="00770B14" w:rsidRDefault="00375A3A" w:rsidP="003A7310">
            <w:pPr>
              <w:jc w:val="center"/>
            </w:pPr>
            <w:r w:rsidRPr="00770B14">
              <w:t>3</w:t>
            </w:r>
          </w:p>
        </w:tc>
        <w:tc>
          <w:tcPr>
            <w:tcW w:w="1741" w:type="dxa"/>
            <w:noWrap/>
            <w:vAlign w:val="center"/>
            <w:hideMark/>
          </w:tcPr>
          <w:p w14:paraId="5EE72333" w14:textId="77777777" w:rsidR="00375A3A" w:rsidRPr="00770B14" w:rsidRDefault="00375A3A" w:rsidP="003A7310">
            <w:pPr>
              <w:jc w:val="center"/>
            </w:pPr>
            <w:r w:rsidRPr="00770B14">
              <w:t>3.90E+08</w:t>
            </w:r>
          </w:p>
        </w:tc>
        <w:tc>
          <w:tcPr>
            <w:tcW w:w="1793" w:type="dxa"/>
            <w:noWrap/>
            <w:vAlign w:val="center"/>
            <w:hideMark/>
          </w:tcPr>
          <w:p w14:paraId="643E4F84" w14:textId="77777777" w:rsidR="00375A3A" w:rsidRPr="00770B14" w:rsidRDefault="00375A3A" w:rsidP="003A7310">
            <w:pPr>
              <w:jc w:val="center"/>
            </w:pPr>
            <w:r w:rsidRPr="00770B14">
              <w:t>2.53</w:t>
            </w:r>
          </w:p>
        </w:tc>
        <w:tc>
          <w:tcPr>
            <w:tcW w:w="1741" w:type="dxa"/>
            <w:noWrap/>
            <w:vAlign w:val="center"/>
            <w:hideMark/>
          </w:tcPr>
          <w:p w14:paraId="457D5BAF" w14:textId="77777777" w:rsidR="00375A3A" w:rsidRPr="00770B14" w:rsidRDefault="00375A3A" w:rsidP="003A7310">
            <w:pPr>
              <w:jc w:val="center"/>
            </w:pPr>
            <w:r w:rsidRPr="00770B14">
              <w:t>3.00E+07</w:t>
            </w:r>
          </w:p>
        </w:tc>
        <w:tc>
          <w:tcPr>
            <w:tcW w:w="1945" w:type="dxa"/>
            <w:noWrap/>
            <w:vAlign w:val="center"/>
            <w:hideMark/>
          </w:tcPr>
          <w:p w14:paraId="75333584" w14:textId="77777777" w:rsidR="00375A3A" w:rsidRPr="00770B14" w:rsidRDefault="00375A3A" w:rsidP="003A7310">
            <w:pPr>
              <w:jc w:val="center"/>
            </w:pPr>
            <w:r w:rsidRPr="00770B14">
              <w:t>1</w:t>
            </w:r>
          </w:p>
        </w:tc>
      </w:tr>
    </w:tbl>
    <w:p w14:paraId="329C4E4C" w14:textId="77777777" w:rsidR="00375A3A" w:rsidRDefault="00375A3A" w:rsidP="00375A3A">
      <w:pPr>
        <w:pStyle w:val="Caption"/>
        <w:jc w:val="center"/>
        <w:rPr>
          <w:color w:val="auto"/>
          <w:sz w:val="20"/>
          <w:szCs w:val="20"/>
        </w:rPr>
      </w:pPr>
      <w:r w:rsidRPr="00CF2226">
        <w:rPr>
          <w:color w:val="auto"/>
          <w:sz w:val="20"/>
          <w:szCs w:val="20"/>
        </w:rPr>
        <w:t xml:space="preserve">Table </w:t>
      </w:r>
      <w:r w:rsidRPr="00CF2226">
        <w:rPr>
          <w:color w:val="auto"/>
          <w:sz w:val="20"/>
          <w:szCs w:val="20"/>
        </w:rPr>
        <w:fldChar w:fldCharType="begin"/>
      </w:r>
      <w:r w:rsidRPr="00CF2226">
        <w:rPr>
          <w:color w:val="auto"/>
          <w:sz w:val="20"/>
          <w:szCs w:val="20"/>
        </w:rPr>
        <w:instrText xml:space="preserve"> SEQ Table \* ARABIC </w:instrText>
      </w:r>
      <w:r w:rsidRPr="00CF2226">
        <w:rPr>
          <w:color w:val="auto"/>
          <w:sz w:val="20"/>
          <w:szCs w:val="20"/>
        </w:rPr>
        <w:fldChar w:fldCharType="separate"/>
      </w:r>
      <w:r>
        <w:rPr>
          <w:noProof/>
          <w:color w:val="auto"/>
          <w:sz w:val="20"/>
          <w:szCs w:val="20"/>
        </w:rPr>
        <w:t>3</w:t>
      </w:r>
      <w:r w:rsidRPr="00CF2226">
        <w:rPr>
          <w:color w:val="auto"/>
          <w:sz w:val="20"/>
          <w:szCs w:val="20"/>
        </w:rPr>
        <w:fldChar w:fldCharType="end"/>
      </w:r>
      <w:r w:rsidRPr="00CF2226">
        <w:rPr>
          <w:color w:val="auto"/>
          <w:sz w:val="20"/>
          <w:szCs w:val="20"/>
        </w:rPr>
        <w:t xml:space="preserve"> </w:t>
      </w:r>
      <w:r>
        <w:rPr>
          <w:color w:val="auto"/>
          <w:sz w:val="20"/>
          <w:szCs w:val="20"/>
        </w:rPr>
        <w:t>–</w:t>
      </w:r>
      <w:r w:rsidRPr="00CF2226">
        <w:rPr>
          <w:color w:val="auto"/>
          <w:sz w:val="20"/>
          <w:szCs w:val="20"/>
        </w:rPr>
        <w:t xml:space="preserve"> </w:t>
      </w:r>
      <w:r>
        <w:rPr>
          <w:color w:val="auto"/>
          <w:sz w:val="20"/>
          <w:szCs w:val="20"/>
        </w:rPr>
        <w:t>39GHz</w:t>
      </w:r>
      <w:r w:rsidRPr="00CF2226">
        <w:rPr>
          <w:color w:val="auto"/>
          <w:sz w:val="20"/>
          <w:szCs w:val="20"/>
        </w:rPr>
        <w:t>.</w:t>
      </w:r>
    </w:p>
    <w:tbl>
      <w:tblPr>
        <w:tblStyle w:val="TableGrid"/>
        <w:tblW w:w="0" w:type="auto"/>
        <w:jc w:val="center"/>
        <w:tblLook w:val="04A0" w:firstRow="1" w:lastRow="0" w:firstColumn="1" w:lastColumn="0" w:noHBand="0" w:noVBand="1"/>
      </w:tblPr>
      <w:tblGrid>
        <w:gridCol w:w="1480"/>
        <w:gridCol w:w="1741"/>
        <w:gridCol w:w="1793"/>
        <w:gridCol w:w="1741"/>
        <w:gridCol w:w="1945"/>
      </w:tblGrid>
      <w:tr w:rsidR="00375A3A" w:rsidRPr="0020630F" w14:paraId="2325C35B" w14:textId="77777777" w:rsidTr="003A7310">
        <w:trPr>
          <w:trHeight w:val="310"/>
          <w:jc w:val="center"/>
        </w:trPr>
        <w:tc>
          <w:tcPr>
            <w:tcW w:w="1480" w:type="dxa"/>
            <w:noWrap/>
            <w:vAlign w:val="center"/>
            <w:hideMark/>
          </w:tcPr>
          <w:p w14:paraId="5CA8FE38" w14:textId="77777777" w:rsidR="00375A3A" w:rsidRPr="0020630F" w:rsidRDefault="00375A3A" w:rsidP="003A7310">
            <w:pPr>
              <w:jc w:val="center"/>
              <w:rPr>
                <w:b/>
                <w:bCs/>
              </w:rPr>
            </w:pPr>
            <w:r w:rsidRPr="0020630F">
              <w:rPr>
                <w:b/>
                <w:bCs/>
              </w:rPr>
              <w:t>PSD0</w:t>
            </w:r>
          </w:p>
        </w:tc>
        <w:tc>
          <w:tcPr>
            <w:tcW w:w="7220" w:type="dxa"/>
            <w:gridSpan w:val="4"/>
            <w:noWrap/>
            <w:vAlign w:val="center"/>
            <w:hideMark/>
          </w:tcPr>
          <w:p w14:paraId="5A2D9E7B" w14:textId="77777777" w:rsidR="00375A3A" w:rsidRPr="0020630F" w:rsidRDefault="00375A3A" w:rsidP="003A7310">
            <w:pPr>
              <w:jc w:val="center"/>
              <w:rPr>
                <w:b/>
                <w:bCs/>
              </w:rPr>
            </w:pPr>
            <w:r w:rsidRPr="0020630F">
              <w:rPr>
                <w:b/>
                <w:bCs/>
              </w:rPr>
              <w:t>3675</w:t>
            </w:r>
          </w:p>
        </w:tc>
      </w:tr>
      <w:tr w:rsidR="00375A3A" w:rsidRPr="0020630F" w14:paraId="57C0EE79" w14:textId="77777777" w:rsidTr="003A7310">
        <w:trPr>
          <w:trHeight w:val="310"/>
          <w:jc w:val="center"/>
        </w:trPr>
        <w:tc>
          <w:tcPr>
            <w:tcW w:w="1480" w:type="dxa"/>
            <w:noWrap/>
            <w:vAlign w:val="center"/>
            <w:hideMark/>
          </w:tcPr>
          <w:p w14:paraId="7AC43865" w14:textId="77777777" w:rsidR="00375A3A" w:rsidRPr="0020630F" w:rsidRDefault="00375A3A" w:rsidP="003A7310">
            <w:pPr>
              <w:jc w:val="center"/>
              <w:rPr>
                <w:b/>
                <w:bCs/>
              </w:rPr>
            </w:pPr>
            <w:proofErr w:type="spellStart"/>
            <w:proofErr w:type="gramStart"/>
            <w:r w:rsidRPr="0020630F">
              <w:rPr>
                <w:b/>
                <w:bCs/>
              </w:rPr>
              <w:t>n,m</w:t>
            </w:r>
            <w:proofErr w:type="spellEnd"/>
            <w:proofErr w:type="gramEnd"/>
          </w:p>
        </w:tc>
        <w:tc>
          <w:tcPr>
            <w:tcW w:w="1741" w:type="dxa"/>
            <w:noWrap/>
            <w:vAlign w:val="center"/>
            <w:hideMark/>
          </w:tcPr>
          <w:p w14:paraId="54B47FB0" w14:textId="77777777" w:rsidR="00375A3A" w:rsidRPr="0020630F" w:rsidRDefault="00375A3A" w:rsidP="003A7310">
            <w:pPr>
              <w:jc w:val="center"/>
              <w:rPr>
                <w:b/>
                <w:bCs/>
              </w:rPr>
            </w:pPr>
            <w:proofErr w:type="spellStart"/>
            <w:proofErr w:type="gramStart"/>
            <w:r w:rsidRPr="0020630F">
              <w:rPr>
                <w:b/>
                <w:bCs/>
              </w:rPr>
              <w:t>fz,n</w:t>
            </w:r>
            <w:proofErr w:type="spellEnd"/>
            <w:proofErr w:type="gramEnd"/>
          </w:p>
        </w:tc>
        <w:tc>
          <w:tcPr>
            <w:tcW w:w="1793" w:type="dxa"/>
            <w:noWrap/>
            <w:vAlign w:val="center"/>
            <w:hideMark/>
          </w:tcPr>
          <w:p w14:paraId="2B936CAA" w14:textId="77777777" w:rsidR="00375A3A" w:rsidRPr="0020630F" w:rsidRDefault="00375A3A" w:rsidP="003A7310">
            <w:pPr>
              <w:jc w:val="center"/>
              <w:rPr>
                <w:b/>
                <w:bCs/>
              </w:rPr>
            </w:pPr>
            <w:r w:rsidRPr="0020630F">
              <w:rPr>
                <w:b/>
                <w:bCs/>
              </w:rPr>
              <w:t xml:space="preserve">Alpha </w:t>
            </w:r>
            <w:proofErr w:type="spellStart"/>
            <w:proofErr w:type="gramStart"/>
            <w:r w:rsidRPr="0020630F">
              <w:rPr>
                <w:b/>
                <w:bCs/>
              </w:rPr>
              <w:t>z,n</w:t>
            </w:r>
            <w:proofErr w:type="spellEnd"/>
            <w:proofErr w:type="gramEnd"/>
          </w:p>
        </w:tc>
        <w:tc>
          <w:tcPr>
            <w:tcW w:w="1741" w:type="dxa"/>
            <w:noWrap/>
            <w:vAlign w:val="center"/>
            <w:hideMark/>
          </w:tcPr>
          <w:p w14:paraId="51BC748C" w14:textId="77777777" w:rsidR="00375A3A" w:rsidRPr="0020630F" w:rsidRDefault="00375A3A" w:rsidP="003A7310">
            <w:pPr>
              <w:jc w:val="center"/>
              <w:rPr>
                <w:b/>
                <w:bCs/>
              </w:rPr>
            </w:pPr>
            <w:proofErr w:type="spellStart"/>
            <w:proofErr w:type="gramStart"/>
            <w:r w:rsidRPr="0020630F">
              <w:rPr>
                <w:b/>
                <w:bCs/>
              </w:rPr>
              <w:t>fp,m</w:t>
            </w:r>
            <w:proofErr w:type="spellEnd"/>
            <w:proofErr w:type="gramEnd"/>
          </w:p>
        </w:tc>
        <w:tc>
          <w:tcPr>
            <w:tcW w:w="1945" w:type="dxa"/>
            <w:noWrap/>
            <w:vAlign w:val="center"/>
            <w:hideMark/>
          </w:tcPr>
          <w:p w14:paraId="45D000F1" w14:textId="77777777" w:rsidR="00375A3A" w:rsidRPr="0020630F" w:rsidRDefault="00375A3A" w:rsidP="003A7310">
            <w:pPr>
              <w:jc w:val="center"/>
              <w:rPr>
                <w:b/>
                <w:bCs/>
              </w:rPr>
            </w:pPr>
            <w:r w:rsidRPr="0020630F">
              <w:rPr>
                <w:b/>
                <w:bCs/>
              </w:rPr>
              <w:t xml:space="preserve">Alpha </w:t>
            </w:r>
            <w:proofErr w:type="spellStart"/>
            <w:proofErr w:type="gramStart"/>
            <w:r w:rsidRPr="0020630F">
              <w:rPr>
                <w:b/>
                <w:bCs/>
              </w:rPr>
              <w:t>p,m</w:t>
            </w:r>
            <w:proofErr w:type="spellEnd"/>
            <w:proofErr w:type="gramEnd"/>
          </w:p>
        </w:tc>
      </w:tr>
      <w:tr w:rsidR="00375A3A" w:rsidRPr="0020630F" w14:paraId="75418885" w14:textId="77777777" w:rsidTr="003A7310">
        <w:trPr>
          <w:trHeight w:val="310"/>
          <w:jc w:val="center"/>
        </w:trPr>
        <w:tc>
          <w:tcPr>
            <w:tcW w:w="1480" w:type="dxa"/>
            <w:noWrap/>
            <w:vAlign w:val="center"/>
            <w:hideMark/>
          </w:tcPr>
          <w:p w14:paraId="1F897864" w14:textId="77777777" w:rsidR="00375A3A" w:rsidRPr="0020630F" w:rsidRDefault="00375A3A" w:rsidP="003A7310">
            <w:pPr>
              <w:jc w:val="center"/>
            </w:pPr>
            <w:r w:rsidRPr="0020630F">
              <w:t>1</w:t>
            </w:r>
          </w:p>
        </w:tc>
        <w:tc>
          <w:tcPr>
            <w:tcW w:w="1741" w:type="dxa"/>
            <w:noWrap/>
            <w:vAlign w:val="center"/>
            <w:hideMark/>
          </w:tcPr>
          <w:p w14:paraId="77DC6566" w14:textId="77777777" w:rsidR="00375A3A" w:rsidRPr="0020630F" w:rsidRDefault="00375A3A" w:rsidP="003A7310">
            <w:pPr>
              <w:jc w:val="center"/>
            </w:pPr>
            <w:r w:rsidRPr="0020630F">
              <w:t>3.00E+03</w:t>
            </w:r>
          </w:p>
        </w:tc>
        <w:tc>
          <w:tcPr>
            <w:tcW w:w="1793" w:type="dxa"/>
            <w:noWrap/>
            <w:vAlign w:val="center"/>
            <w:hideMark/>
          </w:tcPr>
          <w:p w14:paraId="5D2AE86C" w14:textId="77777777" w:rsidR="00375A3A" w:rsidRPr="0020630F" w:rsidRDefault="00375A3A" w:rsidP="003A7310">
            <w:pPr>
              <w:jc w:val="center"/>
            </w:pPr>
            <w:r w:rsidRPr="0020630F">
              <w:t>2.37</w:t>
            </w:r>
          </w:p>
        </w:tc>
        <w:tc>
          <w:tcPr>
            <w:tcW w:w="1741" w:type="dxa"/>
            <w:noWrap/>
            <w:vAlign w:val="center"/>
            <w:hideMark/>
          </w:tcPr>
          <w:p w14:paraId="52236681" w14:textId="77777777" w:rsidR="00375A3A" w:rsidRPr="0020630F" w:rsidRDefault="00375A3A" w:rsidP="003A7310">
            <w:pPr>
              <w:jc w:val="center"/>
            </w:pPr>
            <w:r w:rsidRPr="0020630F">
              <w:t>1</w:t>
            </w:r>
          </w:p>
        </w:tc>
        <w:tc>
          <w:tcPr>
            <w:tcW w:w="1945" w:type="dxa"/>
            <w:noWrap/>
            <w:vAlign w:val="center"/>
            <w:hideMark/>
          </w:tcPr>
          <w:p w14:paraId="33203297" w14:textId="77777777" w:rsidR="00375A3A" w:rsidRPr="0020630F" w:rsidRDefault="00375A3A" w:rsidP="003A7310">
            <w:pPr>
              <w:jc w:val="center"/>
            </w:pPr>
            <w:r w:rsidRPr="0020630F">
              <w:t>3.3</w:t>
            </w:r>
          </w:p>
        </w:tc>
      </w:tr>
      <w:tr w:rsidR="00375A3A" w:rsidRPr="0020630F" w14:paraId="279A827F" w14:textId="77777777" w:rsidTr="003A7310">
        <w:trPr>
          <w:trHeight w:val="310"/>
          <w:jc w:val="center"/>
        </w:trPr>
        <w:tc>
          <w:tcPr>
            <w:tcW w:w="1480" w:type="dxa"/>
            <w:noWrap/>
            <w:vAlign w:val="center"/>
            <w:hideMark/>
          </w:tcPr>
          <w:p w14:paraId="6E1F42F6" w14:textId="77777777" w:rsidR="00375A3A" w:rsidRPr="0020630F" w:rsidRDefault="00375A3A" w:rsidP="003A7310">
            <w:pPr>
              <w:jc w:val="center"/>
            </w:pPr>
            <w:r w:rsidRPr="0020630F">
              <w:t>2</w:t>
            </w:r>
          </w:p>
        </w:tc>
        <w:tc>
          <w:tcPr>
            <w:tcW w:w="1741" w:type="dxa"/>
            <w:noWrap/>
            <w:vAlign w:val="center"/>
            <w:hideMark/>
          </w:tcPr>
          <w:p w14:paraId="4058BFE4" w14:textId="77777777" w:rsidR="00375A3A" w:rsidRPr="0020630F" w:rsidRDefault="00375A3A" w:rsidP="003A7310">
            <w:pPr>
              <w:jc w:val="center"/>
            </w:pPr>
            <w:r w:rsidRPr="0020630F">
              <w:t>4.51E+05</w:t>
            </w:r>
          </w:p>
        </w:tc>
        <w:tc>
          <w:tcPr>
            <w:tcW w:w="1793" w:type="dxa"/>
            <w:noWrap/>
            <w:vAlign w:val="center"/>
            <w:hideMark/>
          </w:tcPr>
          <w:p w14:paraId="27C676A8" w14:textId="77777777" w:rsidR="00375A3A" w:rsidRPr="0020630F" w:rsidRDefault="00375A3A" w:rsidP="003A7310">
            <w:pPr>
              <w:jc w:val="center"/>
            </w:pPr>
            <w:r w:rsidRPr="0020630F">
              <w:t>2.7</w:t>
            </w:r>
          </w:p>
        </w:tc>
        <w:tc>
          <w:tcPr>
            <w:tcW w:w="1741" w:type="dxa"/>
            <w:noWrap/>
            <w:vAlign w:val="center"/>
            <w:hideMark/>
          </w:tcPr>
          <w:p w14:paraId="03C2C2EF" w14:textId="77777777" w:rsidR="00375A3A" w:rsidRPr="0020630F" w:rsidRDefault="00375A3A" w:rsidP="003A7310">
            <w:pPr>
              <w:jc w:val="center"/>
            </w:pPr>
            <w:r w:rsidRPr="0020630F">
              <w:t>1.54E+06</w:t>
            </w:r>
          </w:p>
        </w:tc>
        <w:tc>
          <w:tcPr>
            <w:tcW w:w="1945" w:type="dxa"/>
            <w:noWrap/>
            <w:vAlign w:val="center"/>
            <w:hideMark/>
          </w:tcPr>
          <w:p w14:paraId="61BCEB44" w14:textId="77777777" w:rsidR="00375A3A" w:rsidRPr="0020630F" w:rsidRDefault="00375A3A" w:rsidP="003A7310">
            <w:pPr>
              <w:jc w:val="center"/>
            </w:pPr>
            <w:r w:rsidRPr="0020630F">
              <w:t>3.3</w:t>
            </w:r>
          </w:p>
        </w:tc>
      </w:tr>
      <w:tr w:rsidR="00375A3A" w:rsidRPr="0020630F" w14:paraId="3975DAA9" w14:textId="77777777" w:rsidTr="003A7310">
        <w:trPr>
          <w:trHeight w:val="310"/>
          <w:jc w:val="center"/>
        </w:trPr>
        <w:tc>
          <w:tcPr>
            <w:tcW w:w="1480" w:type="dxa"/>
            <w:noWrap/>
            <w:vAlign w:val="center"/>
            <w:hideMark/>
          </w:tcPr>
          <w:p w14:paraId="6D8D001A" w14:textId="77777777" w:rsidR="00375A3A" w:rsidRPr="0020630F" w:rsidRDefault="00375A3A" w:rsidP="003A7310">
            <w:pPr>
              <w:jc w:val="center"/>
            </w:pPr>
            <w:r w:rsidRPr="0020630F">
              <w:t>3</w:t>
            </w:r>
          </w:p>
        </w:tc>
        <w:tc>
          <w:tcPr>
            <w:tcW w:w="1741" w:type="dxa"/>
            <w:noWrap/>
            <w:vAlign w:val="center"/>
            <w:hideMark/>
          </w:tcPr>
          <w:p w14:paraId="5549C79A" w14:textId="77777777" w:rsidR="00375A3A" w:rsidRPr="0020630F" w:rsidRDefault="00375A3A" w:rsidP="003A7310">
            <w:pPr>
              <w:jc w:val="center"/>
            </w:pPr>
            <w:r w:rsidRPr="0020630F">
              <w:t>4.58E+08</w:t>
            </w:r>
          </w:p>
        </w:tc>
        <w:tc>
          <w:tcPr>
            <w:tcW w:w="1793" w:type="dxa"/>
            <w:noWrap/>
            <w:vAlign w:val="center"/>
            <w:hideMark/>
          </w:tcPr>
          <w:p w14:paraId="0A7B36FD" w14:textId="77777777" w:rsidR="00375A3A" w:rsidRPr="0020630F" w:rsidRDefault="00375A3A" w:rsidP="003A7310">
            <w:pPr>
              <w:jc w:val="center"/>
            </w:pPr>
            <w:r w:rsidRPr="0020630F">
              <w:t>2.53</w:t>
            </w:r>
          </w:p>
        </w:tc>
        <w:tc>
          <w:tcPr>
            <w:tcW w:w="1741" w:type="dxa"/>
            <w:noWrap/>
            <w:vAlign w:val="center"/>
            <w:hideMark/>
          </w:tcPr>
          <w:p w14:paraId="33F94BCC" w14:textId="77777777" w:rsidR="00375A3A" w:rsidRPr="0020630F" w:rsidRDefault="00375A3A" w:rsidP="003A7310">
            <w:pPr>
              <w:jc w:val="center"/>
            </w:pPr>
            <w:r w:rsidRPr="0020630F">
              <w:t>3.00E+07</w:t>
            </w:r>
          </w:p>
        </w:tc>
        <w:tc>
          <w:tcPr>
            <w:tcW w:w="1945" w:type="dxa"/>
            <w:noWrap/>
            <w:vAlign w:val="center"/>
            <w:hideMark/>
          </w:tcPr>
          <w:p w14:paraId="7DDD9A50" w14:textId="77777777" w:rsidR="00375A3A" w:rsidRPr="0020630F" w:rsidRDefault="00375A3A" w:rsidP="003A7310">
            <w:pPr>
              <w:jc w:val="center"/>
            </w:pPr>
            <w:r w:rsidRPr="0020630F">
              <w:t>1</w:t>
            </w:r>
          </w:p>
        </w:tc>
      </w:tr>
    </w:tbl>
    <w:p w14:paraId="795258F0" w14:textId="77777777" w:rsidR="00375A3A" w:rsidRPr="00CF2226" w:rsidRDefault="00375A3A" w:rsidP="00375A3A">
      <w:pPr>
        <w:pStyle w:val="Caption"/>
        <w:jc w:val="center"/>
        <w:rPr>
          <w:color w:val="auto"/>
          <w:sz w:val="20"/>
          <w:szCs w:val="20"/>
        </w:rPr>
      </w:pPr>
      <w:r w:rsidRPr="00CF2226">
        <w:rPr>
          <w:color w:val="auto"/>
          <w:sz w:val="20"/>
          <w:szCs w:val="20"/>
        </w:rPr>
        <w:t xml:space="preserve">Table </w:t>
      </w:r>
      <w:r w:rsidRPr="00CF2226">
        <w:rPr>
          <w:color w:val="auto"/>
          <w:sz w:val="20"/>
          <w:szCs w:val="20"/>
        </w:rPr>
        <w:fldChar w:fldCharType="begin"/>
      </w:r>
      <w:r w:rsidRPr="00CF2226">
        <w:rPr>
          <w:color w:val="auto"/>
          <w:sz w:val="20"/>
          <w:szCs w:val="20"/>
        </w:rPr>
        <w:instrText xml:space="preserve"> SEQ Table \* ARABIC </w:instrText>
      </w:r>
      <w:r w:rsidRPr="00CF2226">
        <w:rPr>
          <w:color w:val="auto"/>
          <w:sz w:val="20"/>
          <w:szCs w:val="20"/>
        </w:rPr>
        <w:fldChar w:fldCharType="separate"/>
      </w:r>
      <w:r>
        <w:rPr>
          <w:noProof/>
          <w:color w:val="auto"/>
          <w:sz w:val="20"/>
          <w:szCs w:val="20"/>
        </w:rPr>
        <w:t>3</w:t>
      </w:r>
      <w:r w:rsidRPr="00CF2226">
        <w:rPr>
          <w:color w:val="auto"/>
          <w:sz w:val="20"/>
          <w:szCs w:val="20"/>
        </w:rPr>
        <w:fldChar w:fldCharType="end"/>
      </w:r>
      <w:r w:rsidRPr="00CF2226">
        <w:rPr>
          <w:color w:val="auto"/>
          <w:sz w:val="20"/>
          <w:szCs w:val="20"/>
        </w:rPr>
        <w:t xml:space="preserve"> </w:t>
      </w:r>
      <w:r>
        <w:rPr>
          <w:color w:val="auto"/>
          <w:sz w:val="20"/>
          <w:szCs w:val="20"/>
        </w:rPr>
        <w:t>–</w:t>
      </w:r>
      <w:r w:rsidRPr="00CF2226">
        <w:rPr>
          <w:color w:val="auto"/>
          <w:sz w:val="20"/>
          <w:szCs w:val="20"/>
        </w:rPr>
        <w:t xml:space="preserve"> </w:t>
      </w:r>
      <w:r>
        <w:rPr>
          <w:color w:val="auto"/>
          <w:sz w:val="20"/>
          <w:szCs w:val="20"/>
        </w:rPr>
        <w:t>45GHz</w:t>
      </w:r>
      <w:r w:rsidRPr="00CF2226">
        <w:rPr>
          <w:color w:val="auto"/>
          <w:sz w:val="20"/>
          <w:szCs w:val="20"/>
        </w:rPr>
        <w:t>.</w:t>
      </w:r>
    </w:p>
    <w:p w14:paraId="7279E051" w14:textId="77777777" w:rsidR="00375A3A" w:rsidRDefault="00375A3A" w:rsidP="00375A3A">
      <w:pPr>
        <w:overflowPunct/>
        <w:autoSpaceDE/>
        <w:autoSpaceDN/>
        <w:adjustRightInd/>
        <w:spacing w:after="0"/>
        <w:textAlignment w:val="auto"/>
      </w:pPr>
      <w:r>
        <w:br w:type="page"/>
      </w:r>
    </w:p>
    <w:p w14:paraId="4D8DD02C" w14:textId="2BF61733" w:rsidR="003F6B41" w:rsidRPr="003F6B41" w:rsidRDefault="003F6B41" w:rsidP="003F6B41">
      <w:pPr>
        <w:pStyle w:val="Heading1"/>
        <w:numPr>
          <w:ilvl w:val="0"/>
          <w:numId w:val="1"/>
        </w:numPr>
        <w:rPr>
          <w:sz w:val="32"/>
        </w:rPr>
      </w:pPr>
      <w:r w:rsidRPr="003F6B41">
        <w:rPr>
          <w:sz w:val="32"/>
        </w:rPr>
        <w:lastRenderedPageBreak/>
        <w:t>Annex</w:t>
      </w:r>
      <w:r w:rsidR="009A7468">
        <w:rPr>
          <w:sz w:val="32"/>
        </w:rPr>
        <w:t xml:space="preserve"> 3</w:t>
      </w:r>
      <w:r w:rsidRPr="003F6B41">
        <w:rPr>
          <w:sz w:val="32"/>
        </w:rPr>
        <w:t xml:space="preserve"> – Phase Noise Profile proposed by Media</w:t>
      </w:r>
      <w:r w:rsidR="00552AC7">
        <w:rPr>
          <w:sz w:val="32"/>
        </w:rPr>
        <w:t>T</w:t>
      </w:r>
      <w:r>
        <w:rPr>
          <w:sz w:val="32"/>
        </w:rPr>
        <w:t>ek</w:t>
      </w:r>
    </w:p>
    <w:p w14:paraId="54780AAA" w14:textId="5265D25B" w:rsidR="003F6B41" w:rsidRPr="00552AC7" w:rsidRDefault="000A464B" w:rsidP="00552AC7">
      <w:pPr>
        <w:ind w:firstLine="284"/>
        <w:jc w:val="both"/>
      </w:pPr>
      <w:r w:rsidRPr="00552AC7">
        <w:t>Only the 45GHz phase noise profile was documented in the contribution [</w:t>
      </w:r>
      <w:r w:rsidR="00552AC7" w:rsidRPr="00552AC7">
        <w:t>4</w:t>
      </w:r>
      <w:r w:rsidRPr="00552AC7">
        <w:t>] from Media</w:t>
      </w:r>
      <w:r w:rsidR="00552AC7" w:rsidRPr="00552AC7">
        <w:t>T</w:t>
      </w:r>
      <w:r w:rsidRPr="00552AC7">
        <w:t xml:space="preserve">ek, </w:t>
      </w:r>
      <w:r w:rsidR="004E05BF" w:rsidRPr="00552AC7">
        <w:t>the phase noise profiles have been extrapolated adding an offset to PSD0 proportional to (20xLOG10(Fc/45GHz)) i.e. like if only a divider was used to reduce the frequency</w:t>
      </w:r>
      <w:r w:rsidR="00D56E3E" w:rsidRPr="00552AC7">
        <w:t>, and so just shift down the phase noise profile</w:t>
      </w:r>
      <w:r w:rsidR="004E05BF" w:rsidRPr="00552AC7">
        <w:t>.</w:t>
      </w:r>
    </w:p>
    <w:p w14:paraId="1C3DFE11" w14:textId="77777777" w:rsidR="003F6B41" w:rsidRDefault="003F6B41" w:rsidP="003F6B41">
      <w:pPr>
        <w:jc w:val="both"/>
      </w:pPr>
    </w:p>
    <w:p w14:paraId="114891A5" w14:textId="77777777" w:rsidR="003F6B41" w:rsidRDefault="003F6B41" w:rsidP="003F6B41">
      <w:pPr>
        <w:jc w:val="center"/>
      </w:pPr>
      <w:r>
        <w:rPr>
          <w:noProof/>
        </w:rPr>
        <w:drawing>
          <wp:inline distT="0" distB="0" distL="0" distR="0" wp14:anchorId="0B5E17A4" wp14:editId="33BD9DC9">
            <wp:extent cx="2924583" cy="695422"/>
            <wp:effectExtent l="0" t="0" r="9525" b="9525"/>
            <wp:docPr id="16" name="Picture 2">
              <a:extLst xmlns:a="http://schemas.openxmlformats.org/drawingml/2006/main">
                <a:ext uri="{FF2B5EF4-FFF2-40B4-BE49-F238E27FC236}">
                  <a16:creationId xmlns:a16="http://schemas.microsoft.com/office/drawing/2014/main" id="{4727D92F-A178-4F79-9438-C9A6D43A68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4727D92F-A178-4F79-9438-C9A6D43A684A}"/>
                        </a:ext>
                      </a:extLst>
                    </pic:cNvPr>
                    <pic:cNvPicPr>
                      <a:picLocks noChangeAspect="1"/>
                    </pic:cNvPicPr>
                  </pic:nvPicPr>
                  <pic:blipFill>
                    <a:blip r:embed="rId13"/>
                    <a:stretch>
                      <a:fillRect/>
                    </a:stretch>
                  </pic:blipFill>
                  <pic:spPr>
                    <a:xfrm>
                      <a:off x="0" y="0"/>
                      <a:ext cx="2924583" cy="695422"/>
                    </a:xfrm>
                    <a:prstGeom prst="rect">
                      <a:avLst/>
                    </a:prstGeom>
                  </pic:spPr>
                </pic:pic>
              </a:graphicData>
            </a:graphic>
          </wp:inline>
        </w:drawing>
      </w:r>
    </w:p>
    <w:p w14:paraId="280814A6" w14:textId="281E3634" w:rsidR="003F6B41" w:rsidRDefault="003F6B41" w:rsidP="003F6B41">
      <w:pPr>
        <w:jc w:val="both"/>
      </w:pPr>
    </w:p>
    <w:tbl>
      <w:tblPr>
        <w:tblStyle w:val="TableGrid"/>
        <w:tblW w:w="0" w:type="auto"/>
        <w:jc w:val="center"/>
        <w:tblLook w:val="04A0" w:firstRow="1" w:lastRow="0" w:firstColumn="1" w:lastColumn="0" w:noHBand="0" w:noVBand="1"/>
      </w:tblPr>
      <w:tblGrid>
        <w:gridCol w:w="1480"/>
        <w:gridCol w:w="1741"/>
        <w:gridCol w:w="1793"/>
        <w:gridCol w:w="1741"/>
        <w:gridCol w:w="1945"/>
      </w:tblGrid>
      <w:tr w:rsidR="003F6B41" w:rsidRPr="003F6B41" w14:paraId="1289A6D6" w14:textId="77777777" w:rsidTr="003F6B41">
        <w:trPr>
          <w:trHeight w:val="310"/>
          <w:jc w:val="center"/>
        </w:trPr>
        <w:tc>
          <w:tcPr>
            <w:tcW w:w="1480" w:type="dxa"/>
            <w:noWrap/>
            <w:vAlign w:val="center"/>
            <w:hideMark/>
          </w:tcPr>
          <w:p w14:paraId="4B044ADD" w14:textId="77777777" w:rsidR="003F6B41" w:rsidRPr="003F6B41" w:rsidRDefault="003F6B41" w:rsidP="003F6B41">
            <w:pPr>
              <w:jc w:val="center"/>
              <w:rPr>
                <w:b/>
                <w:bCs/>
              </w:rPr>
            </w:pPr>
            <w:r w:rsidRPr="003F6B41">
              <w:rPr>
                <w:b/>
                <w:bCs/>
              </w:rPr>
              <w:t>PSD0</w:t>
            </w:r>
          </w:p>
        </w:tc>
        <w:tc>
          <w:tcPr>
            <w:tcW w:w="7220" w:type="dxa"/>
            <w:gridSpan w:val="4"/>
            <w:noWrap/>
            <w:vAlign w:val="center"/>
            <w:hideMark/>
          </w:tcPr>
          <w:p w14:paraId="7EB8CC7C" w14:textId="20943936" w:rsidR="003F6B41" w:rsidRPr="003F6B41" w:rsidRDefault="003F6B41" w:rsidP="003F6B41">
            <w:pPr>
              <w:jc w:val="center"/>
              <w:rPr>
                <w:b/>
                <w:bCs/>
              </w:rPr>
            </w:pPr>
            <w:r w:rsidRPr="003F6B41">
              <w:rPr>
                <w:b/>
                <w:bCs/>
              </w:rPr>
              <w:t>860.4</w:t>
            </w:r>
            <w:r w:rsidR="00E073A1">
              <w:rPr>
                <w:b/>
                <w:bCs/>
              </w:rPr>
              <w:t xml:space="preserve"> (29.35dB)</w:t>
            </w:r>
          </w:p>
        </w:tc>
      </w:tr>
      <w:tr w:rsidR="003F6B41" w:rsidRPr="003F6B41" w14:paraId="1D450207" w14:textId="77777777" w:rsidTr="003F6B41">
        <w:trPr>
          <w:trHeight w:val="310"/>
          <w:jc w:val="center"/>
        </w:trPr>
        <w:tc>
          <w:tcPr>
            <w:tcW w:w="1480" w:type="dxa"/>
            <w:noWrap/>
            <w:vAlign w:val="center"/>
            <w:hideMark/>
          </w:tcPr>
          <w:p w14:paraId="45D227E6" w14:textId="77777777" w:rsidR="003F6B41" w:rsidRPr="003F6B41" w:rsidRDefault="003F6B41" w:rsidP="003F6B41">
            <w:pPr>
              <w:jc w:val="center"/>
              <w:rPr>
                <w:b/>
                <w:bCs/>
              </w:rPr>
            </w:pPr>
            <w:proofErr w:type="spellStart"/>
            <w:proofErr w:type="gramStart"/>
            <w:r w:rsidRPr="003F6B41">
              <w:rPr>
                <w:b/>
                <w:bCs/>
              </w:rPr>
              <w:t>n,m</w:t>
            </w:r>
            <w:proofErr w:type="spellEnd"/>
            <w:proofErr w:type="gramEnd"/>
          </w:p>
        </w:tc>
        <w:tc>
          <w:tcPr>
            <w:tcW w:w="1741" w:type="dxa"/>
            <w:noWrap/>
            <w:vAlign w:val="center"/>
            <w:hideMark/>
          </w:tcPr>
          <w:p w14:paraId="2A517953" w14:textId="77777777" w:rsidR="003F6B41" w:rsidRPr="003F6B41" w:rsidRDefault="003F6B41" w:rsidP="003F6B41">
            <w:pPr>
              <w:jc w:val="center"/>
              <w:rPr>
                <w:b/>
                <w:bCs/>
              </w:rPr>
            </w:pPr>
            <w:proofErr w:type="spellStart"/>
            <w:proofErr w:type="gramStart"/>
            <w:r w:rsidRPr="003F6B41">
              <w:rPr>
                <w:b/>
                <w:bCs/>
              </w:rPr>
              <w:t>fz,n</w:t>
            </w:r>
            <w:proofErr w:type="spellEnd"/>
            <w:proofErr w:type="gramEnd"/>
          </w:p>
        </w:tc>
        <w:tc>
          <w:tcPr>
            <w:tcW w:w="1793" w:type="dxa"/>
            <w:noWrap/>
            <w:vAlign w:val="center"/>
            <w:hideMark/>
          </w:tcPr>
          <w:p w14:paraId="12A825AB" w14:textId="77777777" w:rsidR="003F6B41" w:rsidRPr="003F6B41" w:rsidRDefault="003F6B41" w:rsidP="003F6B41">
            <w:pPr>
              <w:jc w:val="center"/>
              <w:rPr>
                <w:b/>
                <w:bCs/>
              </w:rPr>
            </w:pPr>
            <w:r w:rsidRPr="003F6B41">
              <w:rPr>
                <w:b/>
                <w:bCs/>
              </w:rPr>
              <w:t xml:space="preserve">Alpha </w:t>
            </w:r>
            <w:proofErr w:type="spellStart"/>
            <w:proofErr w:type="gramStart"/>
            <w:r w:rsidRPr="003F6B41">
              <w:rPr>
                <w:b/>
                <w:bCs/>
              </w:rPr>
              <w:t>z,n</w:t>
            </w:r>
            <w:proofErr w:type="spellEnd"/>
            <w:proofErr w:type="gramEnd"/>
          </w:p>
        </w:tc>
        <w:tc>
          <w:tcPr>
            <w:tcW w:w="1741" w:type="dxa"/>
            <w:noWrap/>
            <w:vAlign w:val="center"/>
            <w:hideMark/>
          </w:tcPr>
          <w:p w14:paraId="57B9D3A8" w14:textId="77777777" w:rsidR="003F6B41" w:rsidRPr="003F6B41" w:rsidRDefault="003F6B41" w:rsidP="003F6B41">
            <w:pPr>
              <w:jc w:val="center"/>
              <w:rPr>
                <w:b/>
                <w:bCs/>
              </w:rPr>
            </w:pPr>
            <w:proofErr w:type="spellStart"/>
            <w:proofErr w:type="gramStart"/>
            <w:r w:rsidRPr="003F6B41">
              <w:rPr>
                <w:b/>
                <w:bCs/>
              </w:rPr>
              <w:t>fp,m</w:t>
            </w:r>
            <w:proofErr w:type="spellEnd"/>
            <w:proofErr w:type="gramEnd"/>
          </w:p>
        </w:tc>
        <w:tc>
          <w:tcPr>
            <w:tcW w:w="1945" w:type="dxa"/>
            <w:noWrap/>
            <w:vAlign w:val="center"/>
            <w:hideMark/>
          </w:tcPr>
          <w:p w14:paraId="0EF9B943" w14:textId="77777777" w:rsidR="003F6B41" w:rsidRPr="003F6B41" w:rsidRDefault="003F6B41" w:rsidP="003F6B41">
            <w:pPr>
              <w:jc w:val="center"/>
              <w:rPr>
                <w:b/>
                <w:bCs/>
              </w:rPr>
            </w:pPr>
            <w:r w:rsidRPr="003F6B41">
              <w:rPr>
                <w:b/>
                <w:bCs/>
              </w:rPr>
              <w:t xml:space="preserve">Alpha </w:t>
            </w:r>
            <w:proofErr w:type="spellStart"/>
            <w:proofErr w:type="gramStart"/>
            <w:r w:rsidRPr="003F6B41">
              <w:rPr>
                <w:b/>
                <w:bCs/>
              </w:rPr>
              <w:t>p,m</w:t>
            </w:r>
            <w:proofErr w:type="spellEnd"/>
            <w:proofErr w:type="gramEnd"/>
          </w:p>
        </w:tc>
      </w:tr>
      <w:tr w:rsidR="003F6B41" w:rsidRPr="003F6B41" w14:paraId="58E1EE02" w14:textId="77777777" w:rsidTr="003F6B41">
        <w:trPr>
          <w:trHeight w:val="310"/>
          <w:jc w:val="center"/>
        </w:trPr>
        <w:tc>
          <w:tcPr>
            <w:tcW w:w="1480" w:type="dxa"/>
            <w:noWrap/>
            <w:vAlign w:val="center"/>
            <w:hideMark/>
          </w:tcPr>
          <w:p w14:paraId="7B6B9357" w14:textId="77777777" w:rsidR="003F6B41" w:rsidRPr="003F6B41" w:rsidRDefault="003F6B41" w:rsidP="003F6B41">
            <w:pPr>
              <w:jc w:val="center"/>
            </w:pPr>
            <w:r w:rsidRPr="003F6B41">
              <w:t>1</w:t>
            </w:r>
          </w:p>
        </w:tc>
        <w:tc>
          <w:tcPr>
            <w:tcW w:w="1741" w:type="dxa"/>
            <w:noWrap/>
            <w:vAlign w:val="center"/>
            <w:hideMark/>
          </w:tcPr>
          <w:p w14:paraId="690077C6" w14:textId="77777777" w:rsidR="003F6B41" w:rsidRPr="003F6B41" w:rsidRDefault="003F6B41" w:rsidP="003F6B41">
            <w:pPr>
              <w:jc w:val="center"/>
            </w:pPr>
            <w:r w:rsidRPr="003F6B41">
              <w:t>3.00E+03</w:t>
            </w:r>
          </w:p>
        </w:tc>
        <w:tc>
          <w:tcPr>
            <w:tcW w:w="1793" w:type="dxa"/>
            <w:noWrap/>
            <w:vAlign w:val="center"/>
            <w:hideMark/>
          </w:tcPr>
          <w:p w14:paraId="51FFDAD8" w14:textId="77777777" w:rsidR="003F6B41" w:rsidRPr="003F6B41" w:rsidRDefault="003F6B41" w:rsidP="003F6B41">
            <w:pPr>
              <w:jc w:val="center"/>
            </w:pPr>
            <w:r w:rsidRPr="003F6B41">
              <w:t>2.37</w:t>
            </w:r>
          </w:p>
        </w:tc>
        <w:tc>
          <w:tcPr>
            <w:tcW w:w="1741" w:type="dxa"/>
            <w:noWrap/>
            <w:vAlign w:val="center"/>
            <w:hideMark/>
          </w:tcPr>
          <w:p w14:paraId="5F7B6A3B" w14:textId="77777777" w:rsidR="003F6B41" w:rsidRPr="003F6B41" w:rsidRDefault="003F6B41" w:rsidP="003F6B41">
            <w:pPr>
              <w:jc w:val="center"/>
            </w:pPr>
            <w:r w:rsidRPr="003F6B41">
              <w:t>1</w:t>
            </w:r>
          </w:p>
        </w:tc>
        <w:tc>
          <w:tcPr>
            <w:tcW w:w="1945" w:type="dxa"/>
            <w:noWrap/>
            <w:vAlign w:val="center"/>
            <w:hideMark/>
          </w:tcPr>
          <w:p w14:paraId="1CA74A81" w14:textId="77777777" w:rsidR="003F6B41" w:rsidRPr="003F6B41" w:rsidRDefault="003F6B41" w:rsidP="003F6B41">
            <w:pPr>
              <w:jc w:val="center"/>
            </w:pPr>
            <w:r w:rsidRPr="003F6B41">
              <w:t>3.3</w:t>
            </w:r>
          </w:p>
        </w:tc>
      </w:tr>
      <w:tr w:rsidR="003F6B41" w:rsidRPr="003F6B41" w14:paraId="1113C289" w14:textId="77777777" w:rsidTr="003F6B41">
        <w:trPr>
          <w:trHeight w:val="310"/>
          <w:jc w:val="center"/>
        </w:trPr>
        <w:tc>
          <w:tcPr>
            <w:tcW w:w="1480" w:type="dxa"/>
            <w:noWrap/>
            <w:vAlign w:val="center"/>
            <w:hideMark/>
          </w:tcPr>
          <w:p w14:paraId="6E74B6F0" w14:textId="77777777" w:rsidR="003F6B41" w:rsidRPr="003F6B41" w:rsidRDefault="003F6B41" w:rsidP="003F6B41">
            <w:pPr>
              <w:jc w:val="center"/>
            </w:pPr>
            <w:r w:rsidRPr="003F6B41">
              <w:t>2</w:t>
            </w:r>
          </w:p>
        </w:tc>
        <w:tc>
          <w:tcPr>
            <w:tcW w:w="1741" w:type="dxa"/>
            <w:noWrap/>
            <w:vAlign w:val="center"/>
            <w:hideMark/>
          </w:tcPr>
          <w:p w14:paraId="0E9B0AD4" w14:textId="77777777" w:rsidR="003F6B41" w:rsidRPr="003F6B41" w:rsidRDefault="003F6B41" w:rsidP="003F6B41">
            <w:pPr>
              <w:jc w:val="center"/>
            </w:pPr>
            <w:r w:rsidRPr="003F6B41">
              <w:t>5.50E+05</w:t>
            </w:r>
          </w:p>
        </w:tc>
        <w:tc>
          <w:tcPr>
            <w:tcW w:w="1793" w:type="dxa"/>
            <w:noWrap/>
            <w:vAlign w:val="center"/>
            <w:hideMark/>
          </w:tcPr>
          <w:p w14:paraId="6CFB2162" w14:textId="77777777" w:rsidR="003F6B41" w:rsidRPr="003F6B41" w:rsidRDefault="003F6B41" w:rsidP="003F6B41">
            <w:pPr>
              <w:jc w:val="center"/>
            </w:pPr>
            <w:r w:rsidRPr="003F6B41">
              <w:t>2.7</w:t>
            </w:r>
          </w:p>
        </w:tc>
        <w:tc>
          <w:tcPr>
            <w:tcW w:w="1741" w:type="dxa"/>
            <w:noWrap/>
            <w:vAlign w:val="center"/>
            <w:hideMark/>
          </w:tcPr>
          <w:p w14:paraId="793C998B" w14:textId="77777777" w:rsidR="003F6B41" w:rsidRPr="003F6B41" w:rsidRDefault="003F6B41" w:rsidP="003F6B41">
            <w:pPr>
              <w:jc w:val="center"/>
            </w:pPr>
            <w:r w:rsidRPr="003F6B41">
              <w:t>1.60E+06</w:t>
            </w:r>
          </w:p>
        </w:tc>
        <w:tc>
          <w:tcPr>
            <w:tcW w:w="1945" w:type="dxa"/>
            <w:noWrap/>
            <w:vAlign w:val="center"/>
            <w:hideMark/>
          </w:tcPr>
          <w:p w14:paraId="24DB6DE5" w14:textId="77777777" w:rsidR="003F6B41" w:rsidRPr="003F6B41" w:rsidRDefault="003F6B41" w:rsidP="003F6B41">
            <w:pPr>
              <w:jc w:val="center"/>
            </w:pPr>
            <w:r w:rsidRPr="003F6B41">
              <w:t>3.3</w:t>
            </w:r>
          </w:p>
        </w:tc>
      </w:tr>
      <w:tr w:rsidR="003F6B41" w:rsidRPr="003F6B41" w14:paraId="0090A9F1" w14:textId="77777777" w:rsidTr="003F6B41">
        <w:trPr>
          <w:trHeight w:val="310"/>
          <w:jc w:val="center"/>
        </w:trPr>
        <w:tc>
          <w:tcPr>
            <w:tcW w:w="1480" w:type="dxa"/>
            <w:noWrap/>
            <w:vAlign w:val="center"/>
            <w:hideMark/>
          </w:tcPr>
          <w:p w14:paraId="3E1ABB2A" w14:textId="77777777" w:rsidR="003F6B41" w:rsidRPr="003F6B41" w:rsidRDefault="003F6B41" w:rsidP="003F6B41">
            <w:pPr>
              <w:jc w:val="center"/>
            </w:pPr>
            <w:r w:rsidRPr="003F6B41">
              <w:t>3</w:t>
            </w:r>
          </w:p>
        </w:tc>
        <w:tc>
          <w:tcPr>
            <w:tcW w:w="1741" w:type="dxa"/>
            <w:noWrap/>
            <w:vAlign w:val="center"/>
            <w:hideMark/>
          </w:tcPr>
          <w:p w14:paraId="228B1958" w14:textId="77777777" w:rsidR="003F6B41" w:rsidRPr="003F6B41" w:rsidRDefault="003F6B41" w:rsidP="003F6B41">
            <w:pPr>
              <w:jc w:val="center"/>
            </w:pPr>
            <w:r w:rsidRPr="003F6B41">
              <w:t>2.80E+08</w:t>
            </w:r>
          </w:p>
        </w:tc>
        <w:tc>
          <w:tcPr>
            <w:tcW w:w="1793" w:type="dxa"/>
            <w:noWrap/>
            <w:vAlign w:val="center"/>
            <w:hideMark/>
          </w:tcPr>
          <w:p w14:paraId="4D580BB3" w14:textId="77777777" w:rsidR="003F6B41" w:rsidRPr="003F6B41" w:rsidRDefault="003F6B41" w:rsidP="003F6B41">
            <w:pPr>
              <w:jc w:val="center"/>
            </w:pPr>
            <w:r w:rsidRPr="003F6B41">
              <w:t>2.53</w:t>
            </w:r>
          </w:p>
        </w:tc>
        <w:tc>
          <w:tcPr>
            <w:tcW w:w="1741" w:type="dxa"/>
            <w:noWrap/>
            <w:vAlign w:val="center"/>
            <w:hideMark/>
          </w:tcPr>
          <w:p w14:paraId="45C5BDD9" w14:textId="77777777" w:rsidR="003F6B41" w:rsidRPr="003F6B41" w:rsidRDefault="003F6B41" w:rsidP="003F6B41">
            <w:pPr>
              <w:jc w:val="center"/>
            </w:pPr>
            <w:r w:rsidRPr="003F6B41">
              <w:t>3.00E+07</w:t>
            </w:r>
          </w:p>
        </w:tc>
        <w:tc>
          <w:tcPr>
            <w:tcW w:w="1945" w:type="dxa"/>
            <w:noWrap/>
            <w:vAlign w:val="center"/>
            <w:hideMark/>
          </w:tcPr>
          <w:p w14:paraId="4E111648" w14:textId="77777777" w:rsidR="003F6B41" w:rsidRPr="003F6B41" w:rsidRDefault="003F6B41" w:rsidP="003F6B41">
            <w:pPr>
              <w:jc w:val="center"/>
            </w:pPr>
            <w:r w:rsidRPr="003F6B41">
              <w:t>1</w:t>
            </w:r>
          </w:p>
        </w:tc>
      </w:tr>
    </w:tbl>
    <w:p w14:paraId="42772DC6" w14:textId="77777777" w:rsidR="003F6B41" w:rsidRDefault="003F6B41" w:rsidP="003F6B41">
      <w:pPr>
        <w:pStyle w:val="Caption"/>
        <w:jc w:val="center"/>
        <w:rPr>
          <w:color w:val="auto"/>
          <w:sz w:val="20"/>
          <w:szCs w:val="20"/>
        </w:rPr>
      </w:pPr>
      <w:r w:rsidRPr="00CF2226">
        <w:rPr>
          <w:color w:val="auto"/>
          <w:sz w:val="20"/>
          <w:szCs w:val="20"/>
        </w:rPr>
        <w:t xml:space="preserve">Table </w:t>
      </w:r>
      <w:r w:rsidRPr="00CF2226">
        <w:rPr>
          <w:color w:val="auto"/>
          <w:sz w:val="20"/>
          <w:szCs w:val="20"/>
        </w:rPr>
        <w:fldChar w:fldCharType="begin"/>
      </w:r>
      <w:r w:rsidRPr="00CF2226">
        <w:rPr>
          <w:color w:val="auto"/>
          <w:sz w:val="20"/>
          <w:szCs w:val="20"/>
        </w:rPr>
        <w:instrText xml:space="preserve"> SEQ Table \* ARABIC </w:instrText>
      </w:r>
      <w:r w:rsidRPr="00CF2226">
        <w:rPr>
          <w:color w:val="auto"/>
          <w:sz w:val="20"/>
          <w:szCs w:val="20"/>
        </w:rPr>
        <w:fldChar w:fldCharType="separate"/>
      </w:r>
      <w:r>
        <w:rPr>
          <w:noProof/>
          <w:color w:val="auto"/>
          <w:sz w:val="20"/>
          <w:szCs w:val="20"/>
        </w:rPr>
        <w:t>3</w:t>
      </w:r>
      <w:r w:rsidRPr="00CF2226">
        <w:rPr>
          <w:color w:val="auto"/>
          <w:sz w:val="20"/>
          <w:szCs w:val="20"/>
        </w:rPr>
        <w:fldChar w:fldCharType="end"/>
      </w:r>
      <w:r w:rsidRPr="00CF2226">
        <w:rPr>
          <w:color w:val="auto"/>
          <w:sz w:val="20"/>
          <w:szCs w:val="20"/>
        </w:rPr>
        <w:t xml:space="preserve"> </w:t>
      </w:r>
      <w:r>
        <w:rPr>
          <w:color w:val="auto"/>
          <w:sz w:val="20"/>
          <w:szCs w:val="20"/>
        </w:rPr>
        <w:t>–</w:t>
      </w:r>
      <w:r w:rsidRPr="00CF2226">
        <w:rPr>
          <w:color w:val="auto"/>
          <w:sz w:val="20"/>
          <w:szCs w:val="20"/>
        </w:rPr>
        <w:t xml:space="preserve"> </w:t>
      </w:r>
      <w:r>
        <w:rPr>
          <w:color w:val="auto"/>
          <w:sz w:val="20"/>
          <w:szCs w:val="20"/>
        </w:rPr>
        <w:t>29.55GHz</w:t>
      </w:r>
      <w:r w:rsidRPr="00CF2226">
        <w:rPr>
          <w:color w:val="auto"/>
          <w:sz w:val="20"/>
          <w:szCs w:val="20"/>
        </w:rPr>
        <w:t>.</w:t>
      </w:r>
    </w:p>
    <w:p w14:paraId="7123D8D9" w14:textId="4326421A" w:rsidR="003F6B41" w:rsidRDefault="003F6B41" w:rsidP="003F6B41"/>
    <w:tbl>
      <w:tblPr>
        <w:tblStyle w:val="TableGrid"/>
        <w:tblW w:w="0" w:type="auto"/>
        <w:jc w:val="center"/>
        <w:tblLook w:val="04A0" w:firstRow="1" w:lastRow="0" w:firstColumn="1" w:lastColumn="0" w:noHBand="0" w:noVBand="1"/>
      </w:tblPr>
      <w:tblGrid>
        <w:gridCol w:w="1480"/>
        <w:gridCol w:w="1741"/>
        <w:gridCol w:w="1793"/>
        <w:gridCol w:w="1741"/>
        <w:gridCol w:w="1945"/>
      </w:tblGrid>
      <w:tr w:rsidR="003F6B41" w:rsidRPr="003F6B41" w14:paraId="5DF441BE" w14:textId="77777777" w:rsidTr="003F6B41">
        <w:trPr>
          <w:trHeight w:val="310"/>
          <w:jc w:val="center"/>
        </w:trPr>
        <w:tc>
          <w:tcPr>
            <w:tcW w:w="1480" w:type="dxa"/>
            <w:noWrap/>
            <w:vAlign w:val="center"/>
            <w:hideMark/>
          </w:tcPr>
          <w:p w14:paraId="02C4F508" w14:textId="77777777" w:rsidR="003F6B41" w:rsidRPr="003F6B41" w:rsidRDefault="003F6B41" w:rsidP="003F6B41">
            <w:pPr>
              <w:jc w:val="center"/>
              <w:rPr>
                <w:b/>
                <w:bCs/>
              </w:rPr>
            </w:pPr>
            <w:r w:rsidRPr="003F6B41">
              <w:rPr>
                <w:b/>
                <w:bCs/>
              </w:rPr>
              <w:t>PSD0</w:t>
            </w:r>
          </w:p>
        </w:tc>
        <w:tc>
          <w:tcPr>
            <w:tcW w:w="7220" w:type="dxa"/>
            <w:gridSpan w:val="4"/>
            <w:noWrap/>
            <w:vAlign w:val="center"/>
            <w:hideMark/>
          </w:tcPr>
          <w:p w14:paraId="58F8DAF1" w14:textId="21380AF9" w:rsidR="003F6B41" w:rsidRPr="003F6B41" w:rsidRDefault="003F6B41" w:rsidP="003F6B41">
            <w:pPr>
              <w:jc w:val="center"/>
              <w:rPr>
                <w:b/>
                <w:bCs/>
              </w:rPr>
            </w:pPr>
            <w:r w:rsidRPr="003F6B41">
              <w:rPr>
                <w:b/>
                <w:bCs/>
              </w:rPr>
              <w:t>1498.7</w:t>
            </w:r>
            <w:r w:rsidR="00E073A1">
              <w:rPr>
                <w:b/>
                <w:bCs/>
              </w:rPr>
              <w:t xml:space="preserve"> (31.76dB)</w:t>
            </w:r>
          </w:p>
        </w:tc>
      </w:tr>
      <w:tr w:rsidR="003F6B41" w:rsidRPr="003F6B41" w14:paraId="0286D1B2" w14:textId="77777777" w:rsidTr="003F6B41">
        <w:trPr>
          <w:trHeight w:val="310"/>
          <w:jc w:val="center"/>
        </w:trPr>
        <w:tc>
          <w:tcPr>
            <w:tcW w:w="1480" w:type="dxa"/>
            <w:noWrap/>
            <w:vAlign w:val="center"/>
            <w:hideMark/>
          </w:tcPr>
          <w:p w14:paraId="7E8AFFF8" w14:textId="77777777" w:rsidR="003F6B41" w:rsidRPr="003F6B41" w:rsidRDefault="003F6B41" w:rsidP="003F6B41">
            <w:pPr>
              <w:jc w:val="center"/>
              <w:rPr>
                <w:b/>
                <w:bCs/>
              </w:rPr>
            </w:pPr>
            <w:proofErr w:type="spellStart"/>
            <w:proofErr w:type="gramStart"/>
            <w:r w:rsidRPr="003F6B41">
              <w:rPr>
                <w:b/>
                <w:bCs/>
              </w:rPr>
              <w:t>n,m</w:t>
            </w:r>
            <w:proofErr w:type="spellEnd"/>
            <w:proofErr w:type="gramEnd"/>
          </w:p>
        </w:tc>
        <w:tc>
          <w:tcPr>
            <w:tcW w:w="1741" w:type="dxa"/>
            <w:noWrap/>
            <w:vAlign w:val="center"/>
            <w:hideMark/>
          </w:tcPr>
          <w:p w14:paraId="358AC727" w14:textId="77777777" w:rsidR="003F6B41" w:rsidRPr="003F6B41" w:rsidRDefault="003F6B41" w:rsidP="003F6B41">
            <w:pPr>
              <w:jc w:val="center"/>
              <w:rPr>
                <w:b/>
                <w:bCs/>
              </w:rPr>
            </w:pPr>
            <w:proofErr w:type="spellStart"/>
            <w:proofErr w:type="gramStart"/>
            <w:r w:rsidRPr="003F6B41">
              <w:rPr>
                <w:b/>
                <w:bCs/>
              </w:rPr>
              <w:t>fz,n</w:t>
            </w:r>
            <w:proofErr w:type="spellEnd"/>
            <w:proofErr w:type="gramEnd"/>
          </w:p>
        </w:tc>
        <w:tc>
          <w:tcPr>
            <w:tcW w:w="1793" w:type="dxa"/>
            <w:noWrap/>
            <w:vAlign w:val="center"/>
            <w:hideMark/>
          </w:tcPr>
          <w:p w14:paraId="2806F8F6" w14:textId="77777777" w:rsidR="003F6B41" w:rsidRPr="003F6B41" w:rsidRDefault="003F6B41" w:rsidP="003F6B41">
            <w:pPr>
              <w:jc w:val="center"/>
              <w:rPr>
                <w:b/>
                <w:bCs/>
              </w:rPr>
            </w:pPr>
            <w:r w:rsidRPr="003F6B41">
              <w:rPr>
                <w:b/>
                <w:bCs/>
              </w:rPr>
              <w:t xml:space="preserve">Alpha </w:t>
            </w:r>
            <w:proofErr w:type="spellStart"/>
            <w:proofErr w:type="gramStart"/>
            <w:r w:rsidRPr="003F6B41">
              <w:rPr>
                <w:b/>
                <w:bCs/>
              </w:rPr>
              <w:t>z,n</w:t>
            </w:r>
            <w:proofErr w:type="spellEnd"/>
            <w:proofErr w:type="gramEnd"/>
          </w:p>
        </w:tc>
        <w:tc>
          <w:tcPr>
            <w:tcW w:w="1741" w:type="dxa"/>
            <w:noWrap/>
            <w:vAlign w:val="center"/>
            <w:hideMark/>
          </w:tcPr>
          <w:p w14:paraId="2E89CE62" w14:textId="77777777" w:rsidR="003F6B41" w:rsidRPr="003F6B41" w:rsidRDefault="003F6B41" w:rsidP="003F6B41">
            <w:pPr>
              <w:jc w:val="center"/>
              <w:rPr>
                <w:b/>
                <w:bCs/>
              </w:rPr>
            </w:pPr>
            <w:proofErr w:type="spellStart"/>
            <w:proofErr w:type="gramStart"/>
            <w:r w:rsidRPr="003F6B41">
              <w:rPr>
                <w:b/>
                <w:bCs/>
              </w:rPr>
              <w:t>fp,m</w:t>
            </w:r>
            <w:proofErr w:type="spellEnd"/>
            <w:proofErr w:type="gramEnd"/>
          </w:p>
        </w:tc>
        <w:tc>
          <w:tcPr>
            <w:tcW w:w="1945" w:type="dxa"/>
            <w:noWrap/>
            <w:vAlign w:val="center"/>
            <w:hideMark/>
          </w:tcPr>
          <w:p w14:paraId="77BF5758" w14:textId="77777777" w:rsidR="003F6B41" w:rsidRPr="003F6B41" w:rsidRDefault="003F6B41" w:rsidP="003F6B41">
            <w:pPr>
              <w:jc w:val="center"/>
              <w:rPr>
                <w:b/>
                <w:bCs/>
              </w:rPr>
            </w:pPr>
            <w:r w:rsidRPr="003F6B41">
              <w:rPr>
                <w:b/>
                <w:bCs/>
              </w:rPr>
              <w:t xml:space="preserve">Alpha </w:t>
            </w:r>
            <w:proofErr w:type="spellStart"/>
            <w:proofErr w:type="gramStart"/>
            <w:r w:rsidRPr="003F6B41">
              <w:rPr>
                <w:b/>
                <w:bCs/>
              </w:rPr>
              <w:t>p,m</w:t>
            </w:r>
            <w:proofErr w:type="spellEnd"/>
            <w:proofErr w:type="gramEnd"/>
          </w:p>
        </w:tc>
      </w:tr>
      <w:tr w:rsidR="003F6B41" w:rsidRPr="003F6B41" w14:paraId="6D86AF4E" w14:textId="77777777" w:rsidTr="003F6B41">
        <w:trPr>
          <w:trHeight w:val="310"/>
          <w:jc w:val="center"/>
        </w:trPr>
        <w:tc>
          <w:tcPr>
            <w:tcW w:w="1480" w:type="dxa"/>
            <w:noWrap/>
            <w:vAlign w:val="center"/>
            <w:hideMark/>
          </w:tcPr>
          <w:p w14:paraId="09273D8F" w14:textId="77777777" w:rsidR="003F6B41" w:rsidRPr="003F6B41" w:rsidRDefault="003F6B41" w:rsidP="003F6B41">
            <w:pPr>
              <w:jc w:val="center"/>
            </w:pPr>
            <w:r w:rsidRPr="003F6B41">
              <w:t>1</w:t>
            </w:r>
          </w:p>
        </w:tc>
        <w:tc>
          <w:tcPr>
            <w:tcW w:w="1741" w:type="dxa"/>
            <w:noWrap/>
            <w:vAlign w:val="center"/>
            <w:hideMark/>
          </w:tcPr>
          <w:p w14:paraId="41714AA7" w14:textId="77777777" w:rsidR="003F6B41" w:rsidRPr="003F6B41" w:rsidRDefault="003F6B41" w:rsidP="003F6B41">
            <w:pPr>
              <w:jc w:val="center"/>
            </w:pPr>
            <w:r w:rsidRPr="003F6B41">
              <w:t>3.00E+03</w:t>
            </w:r>
          </w:p>
        </w:tc>
        <w:tc>
          <w:tcPr>
            <w:tcW w:w="1793" w:type="dxa"/>
            <w:noWrap/>
            <w:vAlign w:val="center"/>
            <w:hideMark/>
          </w:tcPr>
          <w:p w14:paraId="3249BFE0" w14:textId="77777777" w:rsidR="003F6B41" w:rsidRPr="003F6B41" w:rsidRDefault="003F6B41" w:rsidP="003F6B41">
            <w:pPr>
              <w:jc w:val="center"/>
            </w:pPr>
            <w:r w:rsidRPr="003F6B41">
              <w:t>2.37</w:t>
            </w:r>
          </w:p>
        </w:tc>
        <w:tc>
          <w:tcPr>
            <w:tcW w:w="1741" w:type="dxa"/>
            <w:noWrap/>
            <w:vAlign w:val="center"/>
            <w:hideMark/>
          </w:tcPr>
          <w:p w14:paraId="5252CF69" w14:textId="77777777" w:rsidR="003F6B41" w:rsidRPr="003F6B41" w:rsidRDefault="003F6B41" w:rsidP="003F6B41">
            <w:pPr>
              <w:jc w:val="center"/>
            </w:pPr>
            <w:r w:rsidRPr="003F6B41">
              <w:t>1</w:t>
            </w:r>
          </w:p>
        </w:tc>
        <w:tc>
          <w:tcPr>
            <w:tcW w:w="1945" w:type="dxa"/>
            <w:noWrap/>
            <w:vAlign w:val="center"/>
            <w:hideMark/>
          </w:tcPr>
          <w:p w14:paraId="4DEBE395" w14:textId="77777777" w:rsidR="003F6B41" w:rsidRPr="003F6B41" w:rsidRDefault="003F6B41" w:rsidP="003F6B41">
            <w:pPr>
              <w:jc w:val="center"/>
            </w:pPr>
            <w:r w:rsidRPr="003F6B41">
              <w:t>3.3</w:t>
            </w:r>
          </w:p>
        </w:tc>
      </w:tr>
      <w:tr w:rsidR="003F6B41" w:rsidRPr="003F6B41" w14:paraId="720A39C7" w14:textId="77777777" w:rsidTr="003F6B41">
        <w:trPr>
          <w:trHeight w:val="310"/>
          <w:jc w:val="center"/>
        </w:trPr>
        <w:tc>
          <w:tcPr>
            <w:tcW w:w="1480" w:type="dxa"/>
            <w:noWrap/>
            <w:vAlign w:val="center"/>
            <w:hideMark/>
          </w:tcPr>
          <w:p w14:paraId="63003DEB" w14:textId="77777777" w:rsidR="003F6B41" w:rsidRPr="003F6B41" w:rsidRDefault="003F6B41" w:rsidP="003F6B41">
            <w:pPr>
              <w:jc w:val="center"/>
            </w:pPr>
            <w:r w:rsidRPr="003F6B41">
              <w:t>2</w:t>
            </w:r>
          </w:p>
        </w:tc>
        <w:tc>
          <w:tcPr>
            <w:tcW w:w="1741" w:type="dxa"/>
            <w:noWrap/>
            <w:vAlign w:val="center"/>
            <w:hideMark/>
          </w:tcPr>
          <w:p w14:paraId="1B544082" w14:textId="77777777" w:rsidR="003F6B41" w:rsidRPr="003F6B41" w:rsidRDefault="003F6B41" w:rsidP="003F6B41">
            <w:pPr>
              <w:jc w:val="center"/>
            </w:pPr>
            <w:r w:rsidRPr="003F6B41">
              <w:t>5.50E+05</w:t>
            </w:r>
          </w:p>
        </w:tc>
        <w:tc>
          <w:tcPr>
            <w:tcW w:w="1793" w:type="dxa"/>
            <w:noWrap/>
            <w:vAlign w:val="center"/>
            <w:hideMark/>
          </w:tcPr>
          <w:p w14:paraId="0A3B706E" w14:textId="77777777" w:rsidR="003F6B41" w:rsidRPr="003F6B41" w:rsidRDefault="003F6B41" w:rsidP="003F6B41">
            <w:pPr>
              <w:jc w:val="center"/>
            </w:pPr>
            <w:r w:rsidRPr="003F6B41">
              <w:t>2.7</w:t>
            </w:r>
          </w:p>
        </w:tc>
        <w:tc>
          <w:tcPr>
            <w:tcW w:w="1741" w:type="dxa"/>
            <w:noWrap/>
            <w:vAlign w:val="center"/>
            <w:hideMark/>
          </w:tcPr>
          <w:p w14:paraId="2554DE17" w14:textId="77777777" w:rsidR="003F6B41" w:rsidRPr="003F6B41" w:rsidRDefault="003F6B41" w:rsidP="003F6B41">
            <w:pPr>
              <w:jc w:val="center"/>
            </w:pPr>
            <w:r w:rsidRPr="003F6B41">
              <w:t>1.60E+06</w:t>
            </w:r>
          </w:p>
        </w:tc>
        <w:tc>
          <w:tcPr>
            <w:tcW w:w="1945" w:type="dxa"/>
            <w:noWrap/>
            <w:vAlign w:val="center"/>
            <w:hideMark/>
          </w:tcPr>
          <w:p w14:paraId="43D8DFB0" w14:textId="77777777" w:rsidR="003F6B41" w:rsidRPr="003F6B41" w:rsidRDefault="003F6B41" w:rsidP="003F6B41">
            <w:pPr>
              <w:jc w:val="center"/>
            </w:pPr>
            <w:r w:rsidRPr="003F6B41">
              <w:t>3.3</w:t>
            </w:r>
          </w:p>
        </w:tc>
      </w:tr>
      <w:tr w:rsidR="003F6B41" w:rsidRPr="003F6B41" w14:paraId="762B03E3" w14:textId="77777777" w:rsidTr="003F6B41">
        <w:trPr>
          <w:trHeight w:val="310"/>
          <w:jc w:val="center"/>
        </w:trPr>
        <w:tc>
          <w:tcPr>
            <w:tcW w:w="1480" w:type="dxa"/>
            <w:noWrap/>
            <w:vAlign w:val="center"/>
            <w:hideMark/>
          </w:tcPr>
          <w:p w14:paraId="0D577524" w14:textId="77777777" w:rsidR="003F6B41" w:rsidRPr="003F6B41" w:rsidRDefault="003F6B41" w:rsidP="003F6B41">
            <w:pPr>
              <w:jc w:val="center"/>
            </w:pPr>
            <w:r w:rsidRPr="003F6B41">
              <w:t>3</w:t>
            </w:r>
          </w:p>
        </w:tc>
        <w:tc>
          <w:tcPr>
            <w:tcW w:w="1741" w:type="dxa"/>
            <w:noWrap/>
            <w:vAlign w:val="center"/>
            <w:hideMark/>
          </w:tcPr>
          <w:p w14:paraId="6F35A4A4" w14:textId="77777777" w:rsidR="003F6B41" w:rsidRPr="003F6B41" w:rsidRDefault="003F6B41" w:rsidP="003F6B41">
            <w:pPr>
              <w:jc w:val="center"/>
            </w:pPr>
            <w:r w:rsidRPr="003F6B41">
              <w:t>2.80E+08</w:t>
            </w:r>
          </w:p>
        </w:tc>
        <w:tc>
          <w:tcPr>
            <w:tcW w:w="1793" w:type="dxa"/>
            <w:noWrap/>
            <w:vAlign w:val="center"/>
            <w:hideMark/>
          </w:tcPr>
          <w:p w14:paraId="77FA1B1D" w14:textId="77777777" w:rsidR="003F6B41" w:rsidRPr="003F6B41" w:rsidRDefault="003F6B41" w:rsidP="003F6B41">
            <w:pPr>
              <w:jc w:val="center"/>
            </w:pPr>
            <w:r w:rsidRPr="003F6B41">
              <w:t>2.53</w:t>
            </w:r>
          </w:p>
        </w:tc>
        <w:tc>
          <w:tcPr>
            <w:tcW w:w="1741" w:type="dxa"/>
            <w:noWrap/>
            <w:vAlign w:val="center"/>
            <w:hideMark/>
          </w:tcPr>
          <w:p w14:paraId="50EF2B55" w14:textId="77777777" w:rsidR="003F6B41" w:rsidRPr="003F6B41" w:rsidRDefault="003F6B41" w:rsidP="003F6B41">
            <w:pPr>
              <w:jc w:val="center"/>
            </w:pPr>
            <w:r w:rsidRPr="003F6B41">
              <w:t>3.00E+07</w:t>
            </w:r>
          </w:p>
        </w:tc>
        <w:tc>
          <w:tcPr>
            <w:tcW w:w="1945" w:type="dxa"/>
            <w:noWrap/>
            <w:vAlign w:val="center"/>
            <w:hideMark/>
          </w:tcPr>
          <w:p w14:paraId="025E4934" w14:textId="77777777" w:rsidR="003F6B41" w:rsidRPr="003F6B41" w:rsidRDefault="003F6B41" w:rsidP="003F6B41">
            <w:pPr>
              <w:jc w:val="center"/>
            </w:pPr>
            <w:r w:rsidRPr="003F6B41">
              <w:t>1</w:t>
            </w:r>
          </w:p>
        </w:tc>
      </w:tr>
    </w:tbl>
    <w:p w14:paraId="4C3D1F7E" w14:textId="06A9C563" w:rsidR="003F6B41" w:rsidRDefault="003F6B41" w:rsidP="003F6B41">
      <w:pPr>
        <w:pStyle w:val="Caption"/>
        <w:jc w:val="center"/>
        <w:rPr>
          <w:color w:val="auto"/>
          <w:sz w:val="20"/>
          <w:szCs w:val="20"/>
        </w:rPr>
      </w:pPr>
      <w:r w:rsidRPr="00CF2226">
        <w:rPr>
          <w:color w:val="auto"/>
          <w:sz w:val="20"/>
          <w:szCs w:val="20"/>
        </w:rPr>
        <w:t xml:space="preserve">Table </w:t>
      </w:r>
      <w:r w:rsidRPr="00CF2226">
        <w:rPr>
          <w:color w:val="auto"/>
          <w:sz w:val="20"/>
          <w:szCs w:val="20"/>
        </w:rPr>
        <w:fldChar w:fldCharType="begin"/>
      </w:r>
      <w:r w:rsidRPr="00CF2226">
        <w:rPr>
          <w:color w:val="auto"/>
          <w:sz w:val="20"/>
          <w:szCs w:val="20"/>
        </w:rPr>
        <w:instrText xml:space="preserve"> SEQ Table \* ARABIC </w:instrText>
      </w:r>
      <w:r w:rsidRPr="00CF2226">
        <w:rPr>
          <w:color w:val="auto"/>
          <w:sz w:val="20"/>
          <w:szCs w:val="20"/>
        </w:rPr>
        <w:fldChar w:fldCharType="separate"/>
      </w:r>
      <w:r>
        <w:rPr>
          <w:noProof/>
          <w:color w:val="auto"/>
          <w:sz w:val="20"/>
          <w:szCs w:val="20"/>
        </w:rPr>
        <w:t>3</w:t>
      </w:r>
      <w:r w:rsidRPr="00CF2226">
        <w:rPr>
          <w:color w:val="auto"/>
          <w:sz w:val="20"/>
          <w:szCs w:val="20"/>
        </w:rPr>
        <w:fldChar w:fldCharType="end"/>
      </w:r>
      <w:r w:rsidRPr="00CF2226">
        <w:rPr>
          <w:color w:val="auto"/>
          <w:sz w:val="20"/>
          <w:szCs w:val="20"/>
        </w:rPr>
        <w:t xml:space="preserve"> </w:t>
      </w:r>
      <w:r>
        <w:rPr>
          <w:color w:val="auto"/>
          <w:sz w:val="20"/>
          <w:szCs w:val="20"/>
        </w:rPr>
        <w:t>–</w:t>
      </w:r>
      <w:r w:rsidRPr="00CF2226">
        <w:rPr>
          <w:color w:val="auto"/>
          <w:sz w:val="20"/>
          <w:szCs w:val="20"/>
        </w:rPr>
        <w:t xml:space="preserve"> </w:t>
      </w:r>
      <w:r>
        <w:rPr>
          <w:color w:val="auto"/>
          <w:sz w:val="20"/>
          <w:szCs w:val="20"/>
        </w:rPr>
        <w:t>39GHz</w:t>
      </w:r>
      <w:r w:rsidRPr="00CF2226">
        <w:rPr>
          <w:color w:val="auto"/>
          <w:sz w:val="20"/>
          <w:szCs w:val="20"/>
        </w:rPr>
        <w:t>.</w:t>
      </w:r>
    </w:p>
    <w:p w14:paraId="3A061F03" w14:textId="77777777" w:rsidR="003F6B41" w:rsidRPr="003F6B41" w:rsidRDefault="003F6B41" w:rsidP="003F6B41"/>
    <w:tbl>
      <w:tblPr>
        <w:tblStyle w:val="TableGrid"/>
        <w:tblW w:w="0" w:type="auto"/>
        <w:jc w:val="center"/>
        <w:tblLook w:val="04A0" w:firstRow="1" w:lastRow="0" w:firstColumn="1" w:lastColumn="0" w:noHBand="0" w:noVBand="1"/>
      </w:tblPr>
      <w:tblGrid>
        <w:gridCol w:w="1480"/>
        <w:gridCol w:w="1741"/>
        <w:gridCol w:w="1793"/>
        <w:gridCol w:w="1741"/>
        <w:gridCol w:w="1945"/>
      </w:tblGrid>
      <w:tr w:rsidR="003F6B41" w:rsidRPr="003F6B41" w14:paraId="25718101" w14:textId="77777777" w:rsidTr="003F6B41">
        <w:trPr>
          <w:trHeight w:val="310"/>
          <w:jc w:val="center"/>
        </w:trPr>
        <w:tc>
          <w:tcPr>
            <w:tcW w:w="1480" w:type="dxa"/>
            <w:noWrap/>
            <w:vAlign w:val="center"/>
            <w:hideMark/>
          </w:tcPr>
          <w:p w14:paraId="0DC277FC" w14:textId="77777777" w:rsidR="003F6B41" w:rsidRPr="003F6B41" w:rsidRDefault="003F6B41" w:rsidP="003F6B41">
            <w:pPr>
              <w:jc w:val="center"/>
              <w:rPr>
                <w:b/>
                <w:bCs/>
              </w:rPr>
            </w:pPr>
            <w:r w:rsidRPr="003F6B41">
              <w:rPr>
                <w:b/>
                <w:bCs/>
              </w:rPr>
              <w:t>PSD0</w:t>
            </w:r>
          </w:p>
        </w:tc>
        <w:tc>
          <w:tcPr>
            <w:tcW w:w="7220" w:type="dxa"/>
            <w:gridSpan w:val="4"/>
            <w:noWrap/>
            <w:vAlign w:val="center"/>
            <w:hideMark/>
          </w:tcPr>
          <w:p w14:paraId="7881C50D" w14:textId="5F0F090D" w:rsidR="003F6B41" w:rsidRPr="003F6B41" w:rsidRDefault="003F6B41" w:rsidP="003F6B41">
            <w:pPr>
              <w:jc w:val="center"/>
              <w:rPr>
                <w:b/>
                <w:bCs/>
              </w:rPr>
            </w:pPr>
            <w:r w:rsidRPr="003F6B41">
              <w:rPr>
                <w:b/>
                <w:bCs/>
              </w:rPr>
              <w:t>1995</w:t>
            </w:r>
            <w:r>
              <w:rPr>
                <w:b/>
                <w:bCs/>
              </w:rPr>
              <w:t>.3</w:t>
            </w:r>
            <w:r w:rsidR="00E073A1">
              <w:rPr>
                <w:b/>
                <w:bCs/>
              </w:rPr>
              <w:t xml:space="preserve"> (33dB)</w:t>
            </w:r>
          </w:p>
        </w:tc>
      </w:tr>
      <w:tr w:rsidR="003F6B41" w:rsidRPr="003F6B41" w14:paraId="3511345E" w14:textId="77777777" w:rsidTr="003F6B41">
        <w:trPr>
          <w:trHeight w:val="310"/>
          <w:jc w:val="center"/>
        </w:trPr>
        <w:tc>
          <w:tcPr>
            <w:tcW w:w="1480" w:type="dxa"/>
            <w:noWrap/>
            <w:vAlign w:val="center"/>
            <w:hideMark/>
          </w:tcPr>
          <w:p w14:paraId="0E6ED1D1" w14:textId="77777777" w:rsidR="003F6B41" w:rsidRPr="003F6B41" w:rsidRDefault="003F6B41" w:rsidP="003F6B41">
            <w:pPr>
              <w:jc w:val="center"/>
              <w:rPr>
                <w:b/>
                <w:bCs/>
              </w:rPr>
            </w:pPr>
            <w:proofErr w:type="spellStart"/>
            <w:proofErr w:type="gramStart"/>
            <w:r w:rsidRPr="003F6B41">
              <w:rPr>
                <w:b/>
                <w:bCs/>
              </w:rPr>
              <w:t>n,m</w:t>
            </w:r>
            <w:proofErr w:type="spellEnd"/>
            <w:proofErr w:type="gramEnd"/>
          </w:p>
        </w:tc>
        <w:tc>
          <w:tcPr>
            <w:tcW w:w="1741" w:type="dxa"/>
            <w:noWrap/>
            <w:vAlign w:val="center"/>
            <w:hideMark/>
          </w:tcPr>
          <w:p w14:paraId="4C73F938" w14:textId="77777777" w:rsidR="003F6B41" w:rsidRPr="003F6B41" w:rsidRDefault="003F6B41" w:rsidP="003F6B41">
            <w:pPr>
              <w:jc w:val="center"/>
              <w:rPr>
                <w:b/>
                <w:bCs/>
              </w:rPr>
            </w:pPr>
            <w:proofErr w:type="spellStart"/>
            <w:proofErr w:type="gramStart"/>
            <w:r w:rsidRPr="003F6B41">
              <w:rPr>
                <w:b/>
                <w:bCs/>
              </w:rPr>
              <w:t>fz,n</w:t>
            </w:r>
            <w:proofErr w:type="spellEnd"/>
            <w:proofErr w:type="gramEnd"/>
          </w:p>
        </w:tc>
        <w:tc>
          <w:tcPr>
            <w:tcW w:w="1793" w:type="dxa"/>
            <w:noWrap/>
            <w:vAlign w:val="center"/>
            <w:hideMark/>
          </w:tcPr>
          <w:p w14:paraId="182CBF53" w14:textId="77777777" w:rsidR="003F6B41" w:rsidRPr="003F6B41" w:rsidRDefault="003F6B41" w:rsidP="003F6B41">
            <w:pPr>
              <w:jc w:val="center"/>
              <w:rPr>
                <w:b/>
                <w:bCs/>
              </w:rPr>
            </w:pPr>
            <w:r w:rsidRPr="003F6B41">
              <w:rPr>
                <w:b/>
                <w:bCs/>
              </w:rPr>
              <w:t xml:space="preserve">Alpha </w:t>
            </w:r>
            <w:proofErr w:type="spellStart"/>
            <w:proofErr w:type="gramStart"/>
            <w:r w:rsidRPr="003F6B41">
              <w:rPr>
                <w:b/>
                <w:bCs/>
              </w:rPr>
              <w:t>z,n</w:t>
            </w:r>
            <w:proofErr w:type="spellEnd"/>
            <w:proofErr w:type="gramEnd"/>
          </w:p>
        </w:tc>
        <w:tc>
          <w:tcPr>
            <w:tcW w:w="1741" w:type="dxa"/>
            <w:noWrap/>
            <w:vAlign w:val="center"/>
            <w:hideMark/>
          </w:tcPr>
          <w:p w14:paraId="07B48ECD" w14:textId="77777777" w:rsidR="003F6B41" w:rsidRPr="003F6B41" w:rsidRDefault="003F6B41" w:rsidP="003F6B41">
            <w:pPr>
              <w:jc w:val="center"/>
              <w:rPr>
                <w:b/>
                <w:bCs/>
              </w:rPr>
            </w:pPr>
            <w:proofErr w:type="spellStart"/>
            <w:proofErr w:type="gramStart"/>
            <w:r w:rsidRPr="003F6B41">
              <w:rPr>
                <w:b/>
                <w:bCs/>
              </w:rPr>
              <w:t>fp,m</w:t>
            </w:r>
            <w:proofErr w:type="spellEnd"/>
            <w:proofErr w:type="gramEnd"/>
          </w:p>
        </w:tc>
        <w:tc>
          <w:tcPr>
            <w:tcW w:w="1945" w:type="dxa"/>
            <w:noWrap/>
            <w:vAlign w:val="center"/>
            <w:hideMark/>
          </w:tcPr>
          <w:p w14:paraId="34D6F211" w14:textId="77777777" w:rsidR="003F6B41" w:rsidRPr="003F6B41" w:rsidRDefault="003F6B41" w:rsidP="003F6B41">
            <w:pPr>
              <w:jc w:val="center"/>
              <w:rPr>
                <w:b/>
                <w:bCs/>
              </w:rPr>
            </w:pPr>
            <w:r w:rsidRPr="003F6B41">
              <w:rPr>
                <w:b/>
                <w:bCs/>
              </w:rPr>
              <w:t xml:space="preserve">Alpha </w:t>
            </w:r>
            <w:proofErr w:type="spellStart"/>
            <w:proofErr w:type="gramStart"/>
            <w:r w:rsidRPr="003F6B41">
              <w:rPr>
                <w:b/>
                <w:bCs/>
              </w:rPr>
              <w:t>p,m</w:t>
            </w:r>
            <w:proofErr w:type="spellEnd"/>
            <w:proofErr w:type="gramEnd"/>
          </w:p>
        </w:tc>
      </w:tr>
      <w:tr w:rsidR="003F6B41" w:rsidRPr="003F6B41" w14:paraId="44B21FA4" w14:textId="77777777" w:rsidTr="003F6B41">
        <w:trPr>
          <w:trHeight w:val="310"/>
          <w:jc w:val="center"/>
        </w:trPr>
        <w:tc>
          <w:tcPr>
            <w:tcW w:w="1480" w:type="dxa"/>
            <w:noWrap/>
            <w:vAlign w:val="center"/>
            <w:hideMark/>
          </w:tcPr>
          <w:p w14:paraId="7012CAD8" w14:textId="77777777" w:rsidR="003F6B41" w:rsidRPr="003F6B41" w:rsidRDefault="003F6B41" w:rsidP="003F6B41">
            <w:pPr>
              <w:jc w:val="center"/>
            </w:pPr>
            <w:r w:rsidRPr="003F6B41">
              <w:t>1</w:t>
            </w:r>
          </w:p>
        </w:tc>
        <w:tc>
          <w:tcPr>
            <w:tcW w:w="1741" w:type="dxa"/>
            <w:noWrap/>
            <w:vAlign w:val="center"/>
            <w:hideMark/>
          </w:tcPr>
          <w:p w14:paraId="1BFCB25D" w14:textId="77777777" w:rsidR="003F6B41" w:rsidRPr="003F6B41" w:rsidRDefault="003F6B41" w:rsidP="003F6B41">
            <w:pPr>
              <w:jc w:val="center"/>
            </w:pPr>
            <w:r w:rsidRPr="003F6B41">
              <w:t>3.00E+03</w:t>
            </w:r>
          </w:p>
        </w:tc>
        <w:tc>
          <w:tcPr>
            <w:tcW w:w="1793" w:type="dxa"/>
            <w:noWrap/>
            <w:vAlign w:val="center"/>
            <w:hideMark/>
          </w:tcPr>
          <w:p w14:paraId="485350DB" w14:textId="77777777" w:rsidR="003F6B41" w:rsidRPr="003F6B41" w:rsidRDefault="003F6B41" w:rsidP="003F6B41">
            <w:pPr>
              <w:jc w:val="center"/>
            </w:pPr>
            <w:r w:rsidRPr="003F6B41">
              <w:t>2.37</w:t>
            </w:r>
          </w:p>
        </w:tc>
        <w:tc>
          <w:tcPr>
            <w:tcW w:w="1741" w:type="dxa"/>
            <w:noWrap/>
            <w:vAlign w:val="center"/>
            <w:hideMark/>
          </w:tcPr>
          <w:p w14:paraId="3F51CECE" w14:textId="77777777" w:rsidR="003F6B41" w:rsidRPr="003F6B41" w:rsidRDefault="003F6B41" w:rsidP="003F6B41">
            <w:pPr>
              <w:jc w:val="center"/>
            </w:pPr>
            <w:r w:rsidRPr="003F6B41">
              <w:t>1</w:t>
            </w:r>
          </w:p>
        </w:tc>
        <w:tc>
          <w:tcPr>
            <w:tcW w:w="1945" w:type="dxa"/>
            <w:noWrap/>
            <w:vAlign w:val="center"/>
            <w:hideMark/>
          </w:tcPr>
          <w:p w14:paraId="4077883B" w14:textId="77777777" w:rsidR="003F6B41" w:rsidRPr="003F6B41" w:rsidRDefault="003F6B41" w:rsidP="003F6B41">
            <w:pPr>
              <w:jc w:val="center"/>
            </w:pPr>
            <w:r w:rsidRPr="003F6B41">
              <w:t>3.3</w:t>
            </w:r>
          </w:p>
        </w:tc>
      </w:tr>
      <w:tr w:rsidR="003F6B41" w:rsidRPr="003F6B41" w14:paraId="7C3AAB89" w14:textId="77777777" w:rsidTr="003F6B41">
        <w:trPr>
          <w:trHeight w:val="310"/>
          <w:jc w:val="center"/>
        </w:trPr>
        <w:tc>
          <w:tcPr>
            <w:tcW w:w="1480" w:type="dxa"/>
            <w:noWrap/>
            <w:vAlign w:val="center"/>
            <w:hideMark/>
          </w:tcPr>
          <w:p w14:paraId="0074B91D" w14:textId="77777777" w:rsidR="003F6B41" w:rsidRPr="003F6B41" w:rsidRDefault="003F6B41" w:rsidP="003F6B41">
            <w:pPr>
              <w:jc w:val="center"/>
            </w:pPr>
            <w:r w:rsidRPr="003F6B41">
              <w:t>2</w:t>
            </w:r>
          </w:p>
        </w:tc>
        <w:tc>
          <w:tcPr>
            <w:tcW w:w="1741" w:type="dxa"/>
            <w:noWrap/>
            <w:vAlign w:val="center"/>
            <w:hideMark/>
          </w:tcPr>
          <w:p w14:paraId="18EE3B8B" w14:textId="77777777" w:rsidR="003F6B41" w:rsidRPr="003F6B41" w:rsidRDefault="003F6B41" w:rsidP="003F6B41">
            <w:pPr>
              <w:jc w:val="center"/>
            </w:pPr>
            <w:r w:rsidRPr="003F6B41">
              <w:t>5.50E+05</w:t>
            </w:r>
          </w:p>
        </w:tc>
        <w:tc>
          <w:tcPr>
            <w:tcW w:w="1793" w:type="dxa"/>
            <w:noWrap/>
            <w:vAlign w:val="center"/>
            <w:hideMark/>
          </w:tcPr>
          <w:p w14:paraId="066F0B35" w14:textId="77777777" w:rsidR="003F6B41" w:rsidRPr="003F6B41" w:rsidRDefault="003F6B41" w:rsidP="003F6B41">
            <w:pPr>
              <w:jc w:val="center"/>
            </w:pPr>
            <w:r w:rsidRPr="003F6B41">
              <w:t>2.7</w:t>
            </w:r>
          </w:p>
        </w:tc>
        <w:tc>
          <w:tcPr>
            <w:tcW w:w="1741" w:type="dxa"/>
            <w:noWrap/>
            <w:vAlign w:val="center"/>
            <w:hideMark/>
          </w:tcPr>
          <w:p w14:paraId="6D0DA8B6" w14:textId="77777777" w:rsidR="003F6B41" w:rsidRPr="003F6B41" w:rsidRDefault="003F6B41" w:rsidP="003F6B41">
            <w:pPr>
              <w:jc w:val="center"/>
            </w:pPr>
            <w:r w:rsidRPr="003F6B41">
              <w:t>1.60E+06</w:t>
            </w:r>
          </w:p>
        </w:tc>
        <w:tc>
          <w:tcPr>
            <w:tcW w:w="1945" w:type="dxa"/>
            <w:noWrap/>
            <w:vAlign w:val="center"/>
            <w:hideMark/>
          </w:tcPr>
          <w:p w14:paraId="400E3601" w14:textId="77777777" w:rsidR="003F6B41" w:rsidRPr="003F6B41" w:rsidRDefault="003F6B41" w:rsidP="003F6B41">
            <w:pPr>
              <w:jc w:val="center"/>
            </w:pPr>
            <w:r w:rsidRPr="003F6B41">
              <w:t>3.3</w:t>
            </w:r>
          </w:p>
        </w:tc>
      </w:tr>
      <w:tr w:rsidR="003F6B41" w:rsidRPr="003F6B41" w14:paraId="26D4A719" w14:textId="77777777" w:rsidTr="003F6B41">
        <w:trPr>
          <w:trHeight w:val="310"/>
          <w:jc w:val="center"/>
        </w:trPr>
        <w:tc>
          <w:tcPr>
            <w:tcW w:w="1480" w:type="dxa"/>
            <w:noWrap/>
            <w:vAlign w:val="center"/>
            <w:hideMark/>
          </w:tcPr>
          <w:p w14:paraId="71D3AB8A" w14:textId="77777777" w:rsidR="003F6B41" w:rsidRPr="003F6B41" w:rsidRDefault="003F6B41" w:rsidP="003F6B41">
            <w:pPr>
              <w:jc w:val="center"/>
            </w:pPr>
            <w:r w:rsidRPr="003F6B41">
              <w:t>3</w:t>
            </w:r>
          </w:p>
        </w:tc>
        <w:tc>
          <w:tcPr>
            <w:tcW w:w="1741" w:type="dxa"/>
            <w:noWrap/>
            <w:vAlign w:val="center"/>
            <w:hideMark/>
          </w:tcPr>
          <w:p w14:paraId="6068C83D" w14:textId="77777777" w:rsidR="003F6B41" w:rsidRPr="003F6B41" w:rsidRDefault="003F6B41" w:rsidP="003F6B41">
            <w:pPr>
              <w:jc w:val="center"/>
            </w:pPr>
            <w:r w:rsidRPr="003F6B41">
              <w:t>2.80E+08</w:t>
            </w:r>
          </w:p>
        </w:tc>
        <w:tc>
          <w:tcPr>
            <w:tcW w:w="1793" w:type="dxa"/>
            <w:noWrap/>
            <w:vAlign w:val="center"/>
            <w:hideMark/>
          </w:tcPr>
          <w:p w14:paraId="2ED6B6C9" w14:textId="77777777" w:rsidR="003F6B41" w:rsidRPr="003F6B41" w:rsidRDefault="003F6B41" w:rsidP="003F6B41">
            <w:pPr>
              <w:jc w:val="center"/>
            </w:pPr>
            <w:r w:rsidRPr="003F6B41">
              <w:t>2.53</w:t>
            </w:r>
          </w:p>
        </w:tc>
        <w:tc>
          <w:tcPr>
            <w:tcW w:w="1741" w:type="dxa"/>
            <w:noWrap/>
            <w:vAlign w:val="center"/>
            <w:hideMark/>
          </w:tcPr>
          <w:p w14:paraId="7E2F02B3" w14:textId="77777777" w:rsidR="003F6B41" w:rsidRPr="003F6B41" w:rsidRDefault="003F6B41" w:rsidP="003F6B41">
            <w:pPr>
              <w:jc w:val="center"/>
            </w:pPr>
            <w:r w:rsidRPr="003F6B41">
              <w:t>3.00E+07</w:t>
            </w:r>
          </w:p>
        </w:tc>
        <w:tc>
          <w:tcPr>
            <w:tcW w:w="1945" w:type="dxa"/>
            <w:noWrap/>
            <w:vAlign w:val="center"/>
            <w:hideMark/>
          </w:tcPr>
          <w:p w14:paraId="6C878A61" w14:textId="77777777" w:rsidR="003F6B41" w:rsidRPr="003F6B41" w:rsidRDefault="003F6B41" w:rsidP="003F6B41">
            <w:pPr>
              <w:jc w:val="center"/>
            </w:pPr>
            <w:r w:rsidRPr="003F6B41">
              <w:t>1</w:t>
            </w:r>
          </w:p>
        </w:tc>
      </w:tr>
    </w:tbl>
    <w:p w14:paraId="79AE907E" w14:textId="77777777" w:rsidR="003F6B41" w:rsidRDefault="003F6B41" w:rsidP="003F6B41">
      <w:pPr>
        <w:pStyle w:val="Caption"/>
        <w:jc w:val="center"/>
        <w:rPr>
          <w:color w:val="auto"/>
          <w:sz w:val="20"/>
          <w:szCs w:val="20"/>
        </w:rPr>
      </w:pPr>
      <w:r w:rsidRPr="00CF2226">
        <w:rPr>
          <w:color w:val="auto"/>
          <w:sz w:val="20"/>
          <w:szCs w:val="20"/>
        </w:rPr>
        <w:t xml:space="preserve">Table </w:t>
      </w:r>
      <w:r w:rsidRPr="00CF2226">
        <w:rPr>
          <w:color w:val="auto"/>
          <w:sz w:val="20"/>
          <w:szCs w:val="20"/>
        </w:rPr>
        <w:fldChar w:fldCharType="begin"/>
      </w:r>
      <w:r w:rsidRPr="00CF2226">
        <w:rPr>
          <w:color w:val="auto"/>
          <w:sz w:val="20"/>
          <w:szCs w:val="20"/>
        </w:rPr>
        <w:instrText xml:space="preserve"> SEQ Table \* ARABIC </w:instrText>
      </w:r>
      <w:r w:rsidRPr="00CF2226">
        <w:rPr>
          <w:color w:val="auto"/>
          <w:sz w:val="20"/>
          <w:szCs w:val="20"/>
        </w:rPr>
        <w:fldChar w:fldCharType="separate"/>
      </w:r>
      <w:r>
        <w:rPr>
          <w:noProof/>
          <w:color w:val="auto"/>
          <w:sz w:val="20"/>
          <w:szCs w:val="20"/>
        </w:rPr>
        <w:t>3</w:t>
      </w:r>
      <w:r w:rsidRPr="00CF2226">
        <w:rPr>
          <w:color w:val="auto"/>
          <w:sz w:val="20"/>
          <w:szCs w:val="20"/>
        </w:rPr>
        <w:fldChar w:fldCharType="end"/>
      </w:r>
      <w:r w:rsidRPr="00CF2226">
        <w:rPr>
          <w:color w:val="auto"/>
          <w:sz w:val="20"/>
          <w:szCs w:val="20"/>
        </w:rPr>
        <w:t xml:space="preserve"> </w:t>
      </w:r>
      <w:r>
        <w:rPr>
          <w:color w:val="auto"/>
          <w:sz w:val="20"/>
          <w:szCs w:val="20"/>
        </w:rPr>
        <w:t>–</w:t>
      </w:r>
      <w:r w:rsidRPr="00CF2226">
        <w:rPr>
          <w:color w:val="auto"/>
          <w:sz w:val="20"/>
          <w:szCs w:val="20"/>
        </w:rPr>
        <w:t xml:space="preserve"> </w:t>
      </w:r>
      <w:r>
        <w:rPr>
          <w:color w:val="auto"/>
          <w:sz w:val="20"/>
          <w:szCs w:val="20"/>
        </w:rPr>
        <w:t>45GHz</w:t>
      </w:r>
      <w:r w:rsidRPr="00CF2226">
        <w:rPr>
          <w:color w:val="auto"/>
          <w:sz w:val="20"/>
          <w:szCs w:val="20"/>
        </w:rPr>
        <w:t>.</w:t>
      </w:r>
    </w:p>
    <w:sectPr w:rsidR="003F6B41" w:rsidSect="009C2A5C">
      <w:headerReference w:type="even" r:id="rId15"/>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1393B" w16cex:dateUtc="2022-09-30T00:45:00Z"/>
  <w16cex:commentExtensible w16cex:durableId="26E1337D" w16cex:dateUtc="2022-09-30T00:21:00Z"/>
  <w16cex:commentExtensible w16cex:durableId="26E134F3" w16cex:dateUtc="2022-09-30T00: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9EF920" w14:textId="77777777" w:rsidR="00CB4C56" w:rsidRDefault="00CB4C56">
      <w:pPr>
        <w:spacing w:after="0"/>
      </w:pPr>
      <w:r>
        <w:separator/>
      </w:r>
    </w:p>
  </w:endnote>
  <w:endnote w:type="continuationSeparator" w:id="0">
    <w:p w14:paraId="224F9AAA" w14:textId="77777777" w:rsidR="00CB4C56" w:rsidRDefault="00CB4C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52D477" w14:textId="77777777" w:rsidR="00CB4C56" w:rsidRDefault="00CB4C56">
      <w:pPr>
        <w:spacing w:after="0"/>
      </w:pPr>
      <w:r>
        <w:separator/>
      </w:r>
    </w:p>
  </w:footnote>
  <w:footnote w:type="continuationSeparator" w:id="0">
    <w:p w14:paraId="7AA1AC5F" w14:textId="77777777" w:rsidR="00CB4C56" w:rsidRDefault="00CB4C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D906F" w14:textId="77777777" w:rsidR="003A7310" w:rsidRDefault="003A731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9619D"/>
    <w:multiLevelType w:val="hybridMultilevel"/>
    <w:tmpl w:val="FA541B2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0B8F2DC5"/>
    <w:multiLevelType w:val="hybridMultilevel"/>
    <w:tmpl w:val="331891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BA3993"/>
    <w:multiLevelType w:val="hybridMultilevel"/>
    <w:tmpl w:val="CE2E3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204E1"/>
    <w:multiLevelType w:val="hybridMultilevel"/>
    <w:tmpl w:val="B3CC2ED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 w15:restartNumberingAfterBreak="0">
    <w:nsid w:val="0EA80435"/>
    <w:multiLevelType w:val="hybridMultilevel"/>
    <w:tmpl w:val="288A9C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E30DEA"/>
    <w:multiLevelType w:val="multilevel"/>
    <w:tmpl w:val="52E47C4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6"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0F397F"/>
    <w:multiLevelType w:val="hybridMultilevel"/>
    <w:tmpl w:val="FB989C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02A2E6A"/>
    <w:multiLevelType w:val="hybridMultilevel"/>
    <w:tmpl w:val="86864E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316391"/>
    <w:multiLevelType w:val="hybridMultilevel"/>
    <w:tmpl w:val="E91C8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6C6AD5"/>
    <w:multiLevelType w:val="multilevel"/>
    <w:tmpl w:val="046058CA"/>
    <w:lvl w:ilvl="0">
      <w:start w:val="1"/>
      <w:numFmt w:val="decimal"/>
      <w:lvlText w:val="%1."/>
      <w:lvlJc w:val="left"/>
      <w:pPr>
        <w:ind w:left="360" w:hanging="360"/>
      </w:pPr>
      <w:rPr>
        <w:rFonts w:hint="default"/>
      </w:rPr>
    </w:lvl>
    <w:lvl w:ilvl="1">
      <w:start w:val="1"/>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25D05FB5"/>
    <w:multiLevelType w:val="hybridMultilevel"/>
    <w:tmpl w:val="FF5891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7B09B6"/>
    <w:multiLevelType w:val="hybridMultilevel"/>
    <w:tmpl w:val="AF666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624183"/>
    <w:multiLevelType w:val="hybridMultilevel"/>
    <w:tmpl w:val="E1D08BE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D861BD5"/>
    <w:multiLevelType w:val="hybridMultilevel"/>
    <w:tmpl w:val="FA646A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CB2228"/>
    <w:multiLevelType w:val="hybridMultilevel"/>
    <w:tmpl w:val="051C639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37C00850"/>
    <w:multiLevelType w:val="multilevel"/>
    <w:tmpl w:val="52E47C4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7" w15:restartNumberingAfterBreak="0">
    <w:nsid w:val="41CD0C85"/>
    <w:multiLevelType w:val="hybridMultilevel"/>
    <w:tmpl w:val="1720A486"/>
    <w:lvl w:ilvl="0" w:tplc="040C0001">
      <w:start w:val="1"/>
      <w:numFmt w:val="bullet"/>
      <w:lvlText w:val=""/>
      <w:lvlJc w:val="left"/>
      <w:pPr>
        <w:ind w:left="1004" w:hanging="360"/>
      </w:pPr>
      <w:rPr>
        <w:rFonts w:ascii="Symbol" w:hAnsi="Symbol" w:hint="default"/>
      </w:rPr>
    </w:lvl>
    <w:lvl w:ilvl="1" w:tplc="040C0003">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427016F3"/>
    <w:multiLevelType w:val="hybridMultilevel"/>
    <w:tmpl w:val="518CBAC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8930447"/>
    <w:multiLevelType w:val="hybridMultilevel"/>
    <w:tmpl w:val="87E02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2E477A"/>
    <w:multiLevelType w:val="multilevel"/>
    <w:tmpl w:val="046058CA"/>
    <w:lvl w:ilvl="0">
      <w:start w:val="1"/>
      <w:numFmt w:val="decimal"/>
      <w:lvlText w:val="%1."/>
      <w:lvlJc w:val="left"/>
      <w:pPr>
        <w:ind w:left="644" w:hanging="360"/>
      </w:pPr>
      <w:rPr>
        <w:rFonts w:hint="default"/>
      </w:rPr>
    </w:lvl>
    <w:lvl w:ilvl="1">
      <w:start w:val="1"/>
      <w:numFmt w:val="decimal"/>
      <w:isLgl/>
      <w:lvlText w:val="%1.%2."/>
      <w:lvlJc w:val="left"/>
      <w:pPr>
        <w:ind w:left="904" w:hanging="6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21" w15:restartNumberingAfterBreak="0">
    <w:nsid w:val="537745CE"/>
    <w:multiLevelType w:val="hybridMultilevel"/>
    <w:tmpl w:val="6A0A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44550D"/>
    <w:multiLevelType w:val="hybridMultilevel"/>
    <w:tmpl w:val="34A4E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6E069A"/>
    <w:multiLevelType w:val="hybridMultilevel"/>
    <w:tmpl w:val="2C7CDE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DCA5E31"/>
    <w:multiLevelType w:val="hybridMultilevel"/>
    <w:tmpl w:val="7A382A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161F76"/>
    <w:multiLevelType w:val="hybridMultilevel"/>
    <w:tmpl w:val="709813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77218E"/>
    <w:multiLevelType w:val="hybridMultilevel"/>
    <w:tmpl w:val="06F0A9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F6136BC"/>
    <w:multiLevelType w:val="hybridMultilevel"/>
    <w:tmpl w:val="FDD0CE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9"/>
  </w:num>
  <w:num w:numId="4">
    <w:abstractNumId w:val="3"/>
  </w:num>
  <w:num w:numId="5">
    <w:abstractNumId w:val="25"/>
  </w:num>
  <w:num w:numId="6">
    <w:abstractNumId w:val="24"/>
  </w:num>
  <w:num w:numId="7">
    <w:abstractNumId w:val="20"/>
  </w:num>
  <w:num w:numId="8">
    <w:abstractNumId w:val="16"/>
  </w:num>
  <w:num w:numId="9">
    <w:abstractNumId w:val="23"/>
  </w:num>
  <w:num w:numId="10">
    <w:abstractNumId w:val="5"/>
  </w:num>
  <w:num w:numId="11">
    <w:abstractNumId w:val="2"/>
  </w:num>
  <w:num w:numId="12">
    <w:abstractNumId w:val="6"/>
  </w:num>
  <w:num w:numId="13">
    <w:abstractNumId w:val="12"/>
  </w:num>
  <w:num w:numId="14">
    <w:abstractNumId w:val="1"/>
  </w:num>
  <w:num w:numId="15">
    <w:abstractNumId w:val="7"/>
  </w:num>
  <w:num w:numId="16">
    <w:abstractNumId w:val="4"/>
  </w:num>
  <w:num w:numId="17">
    <w:abstractNumId w:val="17"/>
  </w:num>
  <w:num w:numId="18">
    <w:abstractNumId w:val="27"/>
  </w:num>
  <w:num w:numId="19">
    <w:abstractNumId w:val="14"/>
  </w:num>
  <w:num w:numId="20">
    <w:abstractNumId w:val="9"/>
  </w:num>
  <w:num w:numId="21">
    <w:abstractNumId w:val="21"/>
  </w:num>
  <w:num w:numId="22">
    <w:abstractNumId w:val="22"/>
  </w:num>
  <w:num w:numId="23">
    <w:abstractNumId w:val="11"/>
  </w:num>
  <w:num w:numId="24">
    <w:abstractNumId w:val="15"/>
  </w:num>
  <w:num w:numId="25">
    <w:abstractNumId w:val="8"/>
  </w:num>
  <w:num w:numId="26">
    <w:abstractNumId w:val="18"/>
  </w:num>
  <w:num w:numId="27">
    <w:abstractNumId w:val="0"/>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6FB"/>
    <w:rsid w:val="00000FDF"/>
    <w:rsid w:val="00004DF1"/>
    <w:rsid w:val="00007F9C"/>
    <w:rsid w:val="00010D30"/>
    <w:rsid w:val="0001502D"/>
    <w:rsid w:val="000167E7"/>
    <w:rsid w:val="00022E1A"/>
    <w:rsid w:val="00023633"/>
    <w:rsid w:val="00024941"/>
    <w:rsid w:val="000250E5"/>
    <w:rsid w:val="0002693B"/>
    <w:rsid w:val="00027F33"/>
    <w:rsid w:val="00027F97"/>
    <w:rsid w:val="00030F5A"/>
    <w:rsid w:val="00032A0F"/>
    <w:rsid w:val="00037F80"/>
    <w:rsid w:val="00042DE7"/>
    <w:rsid w:val="00044F3C"/>
    <w:rsid w:val="00047EB9"/>
    <w:rsid w:val="00050556"/>
    <w:rsid w:val="00055002"/>
    <w:rsid w:val="000559E3"/>
    <w:rsid w:val="00061187"/>
    <w:rsid w:val="000628D4"/>
    <w:rsid w:val="00065339"/>
    <w:rsid w:val="00065594"/>
    <w:rsid w:val="00070338"/>
    <w:rsid w:val="00071295"/>
    <w:rsid w:val="000727A5"/>
    <w:rsid w:val="000739D2"/>
    <w:rsid w:val="00076485"/>
    <w:rsid w:val="00077220"/>
    <w:rsid w:val="000805E5"/>
    <w:rsid w:val="000936B9"/>
    <w:rsid w:val="000A464B"/>
    <w:rsid w:val="000A5AC4"/>
    <w:rsid w:val="000A6981"/>
    <w:rsid w:val="000A7F86"/>
    <w:rsid w:val="000B03AE"/>
    <w:rsid w:val="000B0D11"/>
    <w:rsid w:val="000B109F"/>
    <w:rsid w:val="000B4B95"/>
    <w:rsid w:val="000B63E5"/>
    <w:rsid w:val="000B77BE"/>
    <w:rsid w:val="000B7B01"/>
    <w:rsid w:val="000C17E1"/>
    <w:rsid w:val="000C2DED"/>
    <w:rsid w:val="000C5DB9"/>
    <w:rsid w:val="000D6745"/>
    <w:rsid w:val="000E2AE8"/>
    <w:rsid w:val="000E2DBB"/>
    <w:rsid w:val="000E5509"/>
    <w:rsid w:val="000F0585"/>
    <w:rsid w:val="000F17AE"/>
    <w:rsid w:val="000F3684"/>
    <w:rsid w:val="00100A1F"/>
    <w:rsid w:val="00104B30"/>
    <w:rsid w:val="00107192"/>
    <w:rsid w:val="00107674"/>
    <w:rsid w:val="0011192D"/>
    <w:rsid w:val="00113109"/>
    <w:rsid w:val="0011719B"/>
    <w:rsid w:val="00123054"/>
    <w:rsid w:val="001323D6"/>
    <w:rsid w:val="001345A1"/>
    <w:rsid w:val="00136544"/>
    <w:rsid w:val="00140B80"/>
    <w:rsid w:val="001419DB"/>
    <w:rsid w:val="00141AC4"/>
    <w:rsid w:val="001434D4"/>
    <w:rsid w:val="0014434A"/>
    <w:rsid w:val="001443F4"/>
    <w:rsid w:val="0015140F"/>
    <w:rsid w:val="00153360"/>
    <w:rsid w:val="00153715"/>
    <w:rsid w:val="00160913"/>
    <w:rsid w:val="00162E53"/>
    <w:rsid w:val="0016783F"/>
    <w:rsid w:val="001701DF"/>
    <w:rsid w:val="00173690"/>
    <w:rsid w:val="00177AE1"/>
    <w:rsid w:val="00181071"/>
    <w:rsid w:val="0018232A"/>
    <w:rsid w:val="00184933"/>
    <w:rsid w:val="00185E23"/>
    <w:rsid w:val="00193E45"/>
    <w:rsid w:val="001942C4"/>
    <w:rsid w:val="001B1480"/>
    <w:rsid w:val="001B5297"/>
    <w:rsid w:val="001B5333"/>
    <w:rsid w:val="001C7415"/>
    <w:rsid w:val="001D2507"/>
    <w:rsid w:val="001D267A"/>
    <w:rsid w:val="001D3E0D"/>
    <w:rsid w:val="001D48B6"/>
    <w:rsid w:val="001D509B"/>
    <w:rsid w:val="001D5F94"/>
    <w:rsid w:val="001D649E"/>
    <w:rsid w:val="001E12D4"/>
    <w:rsid w:val="001E20C6"/>
    <w:rsid w:val="001F1BFF"/>
    <w:rsid w:val="001F4DB7"/>
    <w:rsid w:val="002042D2"/>
    <w:rsid w:val="0020630F"/>
    <w:rsid w:val="002167B5"/>
    <w:rsid w:val="00222C42"/>
    <w:rsid w:val="00227034"/>
    <w:rsid w:val="00231995"/>
    <w:rsid w:val="00233129"/>
    <w:rsid w:val="0023317A"/>
    <w:rsid w:val="00235809"/>
    <w:rsid w:val="002360EF"/>
    <w:rsid w:val="00236114"/>
    <w:rsid w:val="00240E91"/>
    <w:rsid w:val="00241821"/>
    <w:rsid w:val="00250C65"/>
    <w:rsid w:val="002530F9"/>
    <w:rsid w:val="00253913"/>
    <w:rsid w:val="00256E4A"/>
    <w:rsid w:val="00261B7C"/>
    <w:rsid w:val="00263C98"/>
    <w:rsid w:val="00267057"/>
    <w:rsid w:val="00267A2C"/>
    <w:rsid w:val="00271DE5"/>
    <w:rsid w:val="0027223A"/>
    <w:rsid w:val="002728AC"/>
    <w:rsid w:val="002731EF"/>
    <w:rsid w:val="00273C7A"/>
    <w:rsid w:val="00274C39"/>
    <w:rsid w:val="00276189"/>
    <w:rsid w:val="00280409"/>
    <w:rsid w:val="00280F5F"/>
    <w:rsid w:val="002811F2"/>
    <w:rsid w:val="00283E37"/>
    <w:rsid w:val="002858F3"/>
    <w:rsid w:val="00287227"/>
    <w:rsid w:val="00290586"/>
    <w:rsid w:val="0029152D"/>
    <w:rsid w:val="00294705"/>
    <w:rsid w:val="0029592C"/>
    <w:rsid w:val="002A0E09"/>
    <w:rsid w:val="002A15A1"/>
    <w:rsid w:val="002B3AD7"/>
    <w:rsid w:val="002B4590"/>
    <w:rsid w:val="002C31F1"/>
    <w:rsid w:val="002C757F"/>
    <w:rsid w:val="002D12A4"/>
    <w:rsid w:val="002D4E55"/>
    <w:rsid w:val="002E6CC3"/>
    <w:rsid w:val="002F0E49"/>
    <w:rsid w:val="002F2CA0"/>
    <w:rsid w:val="002F5095"/>
    <w:rsid w:val="002F6B44"/>
    <w:rsid w:val="00304A89"/>
    <w:rsid w:val="003062B0"/>
    <w:rsid w:val="003103AD"/>
    <w:rsid w:val="00310B06"/>
    <w:rsid w:val="00320E2B"/>
    <w:rsid w:val="003219E4"/>
    <w:rsid w:val="003228F7"/>
    <w:rsid w:val="00324B23"/>
    <w:rsid w:val="00332D99"/>
    <w:rsid w:val="00336B5E"/>
    <w:rsid w:val="00342740"/>
    <w:rsid w:val="003442A1"/>
    <w:rsid w:val="00346202"/>
    <w:rsid w:val="00347125"/>
    <w:rsid w:val="00347DAC"/>
    <w:rsid w:val="00352A49"/>
    <w:rsid w:val="003539AD"/>
    <w:rsid w:val="00357314"/>
    <w:rsid w:val="00363B4C"/>
    <w:rsid w:val="00371D85"/>
    <w:rsid w:val="00373186"/>
    <w:rsid w:val="00375A3A"/>
    <w:rsid w:val="003802D8"/>
    <w:rsid w:val="00387951"/>
    <w:rsid w:val="00393060"/>
    <w:rsid w:val="0039307E"/>
    <w:rsid w:val="003A1A37"/>
    <w:rsid w:val="003A7310"/>
    <w:rsid w:val="003B06FB"/>
    <w:rsid w:val="003B6BFC"/>
    <w:rsid w:val="003C2230"/>
    <w:rsid w:val="003C299A"/>
    <w:rsid w:val="003C5D69"/>
    <w:rsid w:val="003C5F15"/>
    <w:rsid w:val="003C63D6"/>
    <w:rsid w:val="003E08F1"/>
    <w:rsid w:val="003E2F50"/>
    <w:rsid w:val="003E3EDF"/>
    <w:rsid w:val="003F1B01"/>
    <w:rsid w:val="003F6B41"/>
    <w:rsid w:val="00400EF5"/>
    <w:rsid w:val="004041FB"/>
    <w:rsid w:val="0040448F"/>
    <w:rsid w:val="004065D0"/>
    <w:rsid w:val="00407EEC"/>
    <w:rsid w:val="004212EF"/>
    <w:rsid w:val="00421D8C"/>
    <w:rsid w:val="0042582F"/>
    <w:rsid w:val="00425A1F"/>
    <w:rsid w:val="00430B3A"/>
    <w:rsid w:val="004312FF"/>
    <w:rsid w:val="00437389"/>
    <w:rsid w:val="0044142F"/>
    <w:rsid w:val="00444274"/>
    <w:rsid w:val="00444C0D"/>
    <w:rsid w:val="00444DFE"/>
    <w:rsid w:val="00452F0B"/>
    <w:rsid w:val="004535B1"/>
    <w:rsid w:val="00454D05"/>
    <w:rsid w:val="004551CD"/>
    <w:rsid w:val="004638CF"/>
    <w:rsid w:val="00464077"/>
    <w:rsid w:val="00464426"/>
    <w:rsid w:val="00465557"/>
    <w:rsid w:val="004676EE"/>
    <w:rsid w:val="004736E6"/>
    <w:rsid w:val="0047422B"/>
    <w:rsid w:val="00476907"/>
    <w:rsid w:val="00482006"/>
    <w:rsid w:val="00483BA5"/>
    <w:rsid w:val="00483E65"/>
    <w:rsid w:val="004847C1"/>
    <w:rsid w:val="004857E5"/>
    <w:rsid w:val="0048631D"/>
    <w:rsid w:val="004871AE"/>
    <w:rsid w:val="00491FB0"/>
    <w:rsid w:val="00493542"/>
    <w:rsid w:val="00493D51"/>
    <w:rsid w:val="004B03DB"/>
    <w:rsid w:val="004B0455"/>
    <w:rsid w:val="004B76F6"/>
    <w:rsid w:val="004B7DFD"/>
    <w:rsid w:val="004C0FAA"/>
    <w:rsid w:val="004C2500"/>
    <w:rsid w:val="004C603F"/>
    <w:rsid w:val="004D0818"/>
    <w:rsid w:val="004D259C"/>
    <w:rsid w:val="004D42E4"/>
    <w:rsid w:val="004E05BF"/>
    <w:rsid w:val="004E5936"/>
    <w:rsid w:val="004E63ED"/>
    <w:rsid w:val="004E7895"/>
    <w:rsid w:val="004F483D"/>
    <w:rsid w:val="004F5B41"/>
    <w:rsid w:val="004F7DFE"/>
    <w:rsid w:val="005027E1"/>
    <w:rsid w:val="005035E5"/>
    <w:rsid w:val="00504600"/>
    <w:rsid w:val="005050AD"/>
    <w:rsid w:val="00505CC2"/>
    <w:rsid w:val="00511343"/>
    <w:rsid w:val="00513FED"/>
    <w:rsid w:val="00514304"/>
    <w:rsid w:val="005230B8"/>
    <w:rsid w:val="00524496"/>
    <w:rsid w:val="0052563F"/>
    <w:rsid w:val="00527382"/>
    <w:rsid w:val="005334C1"/>
    <w:rsid w:val="005350C7"/>
    <w:rsid w:val="00541003"/>
    <w:rsid w:val="0054260A"/>
    <w:rsid w:val="005441CF"/>
    <w:rsid w:val="0054485B"/>
    <w:rsid w:val="00546CF3"/>
    <w:rsid w:val="00547A01"/>
    <w:rsid w:val="0055036E"/>
    <w:rsid w:val="00552AC7"/>
    <w:rsid w:val="00553879"/>
    <w:rsid w:val="00553BBF"/>
    <w:rsid w:val="005543C7"/>
    <w:rsid w:val="00556D73"/>
    <w:rsid w:val="00557239"/>
    <w:rsid w:val="00557E7E"/>
    <w:rsid w:val="00560B75"/>
    <w:rsid w:val="00562CC1"/>
    <w:rsid w:val="0057400C"/>
    <w:rsid w:val="00575FF9"/>
    <w:rsid w:val="00584221"/>
    <w:rsid w:val="00593056"/>
    <w:rsid w:val="005A0B0C"/>
    <w:rsid w:val="005A24B9"/>
    <w:rsid w:val="005A5ABE"/>
    <w:rsid w:val="005A6164"/>
    <w:rsid w:val="005B3501"/>
    <w:rsid w:val="005B3D94"/>
    <w:rsid w:val="005B72FF"/>
    <w:rsid w:val="005C2701"/>
    <w:rsid w:val="005C28EC"/>
    <w:rsid w:val="005D0472"/>
    <w:rsid w:val="005D1B1D"/>
    <w:rsid w:val="005D2BCA"/>
    <w:rsid w:val="005D2CDA"/>
    <w:rsid w:val="005D394B"/>
    <w:rsid w:val="005D6D90"/>
    <w:rsid w:val="005E36F2"/>
    <w:rsid w:val="005F42F5"/>
    <w:rsid w:val="005F44F7"/>
    <w:rsid w:val="005F5D89"/>
    <w:rsid w:val="006002AD"/>
    <w:rsid w:val="0060550D"/>
    <w:rsid w:val="00610654"/>
    <w:rsid w:val="00610B2A"/>
    <w:rsid w:val="00611B36"/>
    <w:rsid w:val="00611EE2"/>
    <w:rsid w:val="00617377"/>
    <w:rsid w:val="006241FD"/>
    <w:rsid w:val="006249B8"/>
    <w:rsid w:val="0062759F"/>
    <w:rsid w:val="006278C5"/>
    <w:rsid w:val="00633AD6"/>
    <w:rsid w:val="00634D67"/>
    <w:rsid w:val="00634EB3"/>
    <w:rsid w:val="0064324A"/>
    <w:rsid w:val="00651364"/>
    <w:rsid w:val="00651F1A"/>
    <w:rsid w:val="00652478"/>
    <w:rsid w:val="006536F9"/>
    <w:rsid w:val="00655618"/>
    <w:rsid w:val="006569C8"/>
    <w:rsid w:val="00661038"/>
    <w:rsid w:val="006847C7"/>
    <w:rsid w:val="00685AF7"/>
    <w:rsid w:val="00685EE1"/>
    <w:rsid w:val="006860EB"/>
    <w:rsid w:val="0068751E"/>
    <w:rsid w:val="00692E20"/>
    <w:rsid w:val="00693357"/>
    <w:rsid w:val="00693E83"/>
    <w:rsid w:val="006967D3"/>
    <w:rsid w:val="006977E6"/>
    <w:rsid w:val="006A3364"/>
    <w:rsid w:val="006A4B82"/>
    <w:rsid w:val="006B10BF"/>
    <w:rsid w:val="006B11F7"/>
    <w:rsid w:val="006C235B"/>
    <w:rsid w:val="006C5AEF"/>
    <w:rsid w:val="006C6C9D"/>
    <w:rsid w:val="006C74FC"/>
    <w:rsid w:val="006C7B57"/>
    <w:rsid w:val="006D5B07"/>
    <w:rsid w:val="006D60F3"/>
    <w:rsid w:val="006E01EB"/>
    <w:rsid w:val="006E101D"/>
    <w:rsid w:val="006E3676"/>
    <w:rsid w:val="006E5A6F"/>
    <w:rsid w:val="006E68BB"/>
    <w:rsid w:val="006E78F5"/>
    <w:rsid w:val="006F5D52"/>
    <w:rsid w:val="006F7FB3"/>
    <w:rsid w:val="007016AB"/>
    <w:rsid w:val="007035C1"/>
    <w:rsid w:val="0071241E"/>
    <w:rsid w:val="0071460B"/>
    <w:rsid w:val="00714989"/>
    <w:rsid w:val="007160FD"/>
    <w:rsid w:val="00717A79"/>
    <w:rsid w:val="00724BFD"/>
    <w:rsid w:val="00736A3D"/>
    <w:rsid w:val="00741F48"/>
    <w:rsid w:val="00742291"/>
    <w:rsid w:val="007434DA"/>
    <w:rsid w:val="0074420C"/>
    <w:rsid w:val="00755328"/>
    <w:rsid w:val="00755E95"/>
    <w:rsid w:val="00761A47"/>
    <w:rsid w:val="00763725"/>
    <w:rsid w:val="0076514C"/>
    <w:rsid w:val="00766166"/>
    <w:rsid w:val="007705B7"/>
    <w:rsid w:val="00770B14"/>
    <w:rsid w:val="00772989"/>
    <w:rsid w:val="00772F03"/>
    <w:rsid w:val="00773A1B"/>
    <w:rsid w:val="00774083"/>
    <w:rsid w:val="0077572E"/>
    <w:rsid w:val="00777703"/>
    <w:rsid w:val="00780834"/>
    <w:rsid w:val="0079329B"/>
    <w:rsid w:val="00794335"/>
    <w:rsid w:val="00796273"/>
    <w:rsid w:val="007A4B97"/>
    <w:rsid w:val="007A73A8"/>
    <w:rsid w:val="007B4C79"/>
    <w:rsid w:val="007B7CD0"/>
    <w:rsid w:val="007C30A5"/>
    <w:rsid w:val="007C58EC"/>
    <w:rsid w:val="007C5C55"/>
    <w:rsid w:val="007D39F6"/>
    <w:rsid w:val="007D3F53"/>
    <w:rsid w:val="007D7CD9"/>
    <w:rsid w:val="007E21EE"/>
    <w:rsid w:val="007E2936"/>
    <w:rsid w:val="007E2C50"/>
    <w:rsid w:val="007E3D0A"/>
    <w:rsid w:val="007E4647"/>
    <w:rsid w:val="007E7285"/>
    <w:rsid w:val="007F3AF2"/>
    <w:rsid w:val="007F7833"/>
    <w:rsid w:val="00804C90"/>
    <w:rsid w:val="00815652"/>
    <w:rsid w:val="00815A90"/>
    <w:rsid w:val="00815D4D"/>
    <w:rsid w:val="00827B27"/>
    <w:rsid w:val="0083593F"/>
    <w:rsid w:val="008422A1"/>
    <w:rsid w:val="00843A4F"/>
    <w:rsid w:val="00844EA9"/>
    <w:rsid w:val="0085208C"/>
    <w:rsid w:val="00853ECC"/>
    <w:rsid w:val="00855967"/>
    <w:rsid w:val="0086072B"/>
    <w:rsid w:val="0086194F"/>
    <w:rsid w:val="00861C2C"/>
    <w:rsid w:val="00862F28"/>
    <w:rsid w:val="008653B7"/>
    <w:rsid w:val="00870768"/>
    <w:rsid w:val="0089588C"/>
    <w:rsid w:val="008969AE"/>
    <w:rsid w:val="008972CC"/>
    <w:rsid w:val="008A0511"/>
    <w:rsid w:val="008A1F89"/>
    <w:rsid w:val="008B03A4"/>
    <w:rsid w:val="008B3DAD"/>
    <w:rsid w:val="008C1FC3"/>
    <w:rsid w:val="008D1E76"/>
    <w:rsid w:val="008E1642"/>
    <w:rsid w:val="008E749D"/>
    <w:rsid w:val="008F1B28"/>
    <w:rsid w:val="008F29BD"/>
    <w:rsid w:val="00900679"/>
    <w:rsid w:val="00911C22"/>
    <w:rsid w:val="009204D2"/>
    <w:rsid w:val="00921594"/>
    <w:rsid w:val="00922FF1"/>
    <w:rsid w:val="00927AB8"/>
    <w:rsid w:val="00927E25"/>
    <w:rsid w:val="009326B4"/>
    <w:rsid w:val="00935C76"/>
    <w:rsid w:val="009361B1"/>
    <w:rsid w:val="00941F5F"/>
    <w:rsid w:val="009435BF"/>
    <w:rsid w:val="00943FDC"/>
    <w:rsid w:val="00945657"/>
    <w:rsid w:val="009546B9"/>
    <w:rsid w:val="00957FB0"/>
    <w:rsid w:val="00962684"/>
    <w:rsid w:val="00966E36"/>
    <w:rsid w:val="00967773"/>
    <w:rsid w:val="00967F87"/>
    <w:rsid w:val="009714C3"/>
    <w:rsid w:val="00975187"/>
    <w:rsid w:val="00983CBB"/>
    <w:rsid w:val="009A17B5"/>
    <w:rsid w:val="009A687E"/>
    <w:rsid w:val="009A6E6E"/>
    <w:rsid w:val="009A7468"/>
    <w:rsid w:val="009B0A27"/>
    <w:rsid w:val="009B1E86"/>
    <w:rsid w:val="009B2E15"/>
    <w:rsid w:val="009C1F10"/>
    <w:rsid w:val="009C1FE8"/>
    <w:rsid w:val="009C2A5C"/>
    <w:rsid w:val="009C6F15"/>
    <w:rsid w:val="009D09A4"/>
    <w:rsid w:val="009D162B"/>
    <w:rsid w:val="009D4EF5"/>
    <w:rsid w:val="009D54B5"/>
    <w:rsid w:val="009D7E00"/>
    <w:rsid w:val="009E25AF"/>
    <w:rsid w:val="009E2754"/>
    <w:rsid w:val="009E2E89"/>
    <w:rsid w:val="009E499D"/>
    <w:rsid w:val="009E63DF"/>
    <w:rsid w:val="009E6E0D"/>
    <w:rsid w:val="009F373D"/>
    <w:rsid w:val="009F434D"/>
    <w:rsid w:val="009F51B8"/>
    <w:rsid w:val="009F642A"/>
    <w:rsid w:val="009F7653"/>
    <w:rsid w:val="00A0657F"/>
    <w:rsid w:val="00A06AFF"/>
    <w:rsid w:val="00A10774"/>
    <w:rsid w:val="00A12186"/>
    <w:rsid w:val="00A17B81"/>
    <w:rsid w:val="00A261F9"/>
    <w:rsid w:val="00A2798A"/>
    <w:rsid w:val="00A27AB6"/>
    <w:rsid w:val="00A30EE4"/>
    <w:rsid w:val="00A357DA"/>
    <w:rsid w:val="00A436C0"/>
    <w:rsid w:val="00A43A9F"/>
    <w:rsid w:val="00A440C3"/>
    <w:rsid w:val="00A446E2"/>
    <w:rsid w:val="00A47822"/>
    <w:rsid w:val="00A5009C"/>
    <w:rsid w:val="00A5182E"/>
    <w:rsid w:val="00A708F1"/>
    <w:rsid w:val="00A7235C"/>
    <w:rsid w:val="00A73CC9"/>
    <w:rsid w:val="00A74C9A"/>
    <w:rsid w:val="00A77EEB"/>
    <w:rsid w:val="00A82C19"/>
    <w:rsid w:val="00A844FE"/>
    <w:rsid w:val="00A85733"/>
    <w:rsid w:val="00A85E12"/>
    <w:rsid w:val="00A864D3"/>
    <w:rsid w:val="00A868AC"/>
    <w:rsid w:val="00A92C16"/>
    <w:rsid w:val="00A97408"/>
    <w:rsid w:val="00AA0D72"/>
    <w:rsid w:val="00AA19C5"/>
    <w:rsid w:val="00AA369D"/>
    <w:rsid w:val="00AA6E2A"/>
    <w:rsid w:val="00AB21EE"/>
    <w:rsid w:val="00AB26EB"/>
    <w:rsid w:val="00AB29BB"/>
    <w:rsid w:val="00AB3231"/>
    <w:rsid w:val="00AB429A"/>
    <w:rsid w:val="00AB6331"/>
    <w:rsid w:val="00AC070C"/>
    <w:rsid w:val="00AC1F45"/>
    <w:rsid w:val="00AC2FBA"/>
    <w:rsid w:val="00AC64D5"/>
    <w:rsid w:val="00AD3A09"/>
    <w:rsid w:val="00AD45FD"/>
    <w:rsid w:val="00AE4AC6"/>
    <w:rsid w:val="00AE4B82"/>
    <w:rsid w:val="00AF168A"/>
    <w:rsid w:val="00AF3590"/>
    <w:rsid w:val="00B06CB0"/>
    <w:rsid w:val="00B07B81"/>
    <w:rsid w:val="00B07F43"/>
    <w:rsid w:val="00B16335"/>
    <w:rsid w:val="00B234D2"/>
    <w:rsid w:val="00B31F8A"/>
    <w:rsid w:val="00B3561F"/>
    <w:rsid w:val="00B37664"/>
    <w:rsid w:val="00B40891"/>
    <w:rsid w:val="00B43437"/>
    <w:rsid w:val="00B44151"/>
    <w:rsid w:val="00B46E15"/>
    <w:rsid w:val="00B52405"/>
    <w:rsid w:val="00B54526"/>
    <w:rsid w:val="00B6066B"/>
    <w:rsid w:val="00B63FF7"/>
    <w:rsid w:val="00B64667"/>
    <w:rsid w:val="00B7398A"/>
    <w:rsid w:val="00B7515A"/>
    <w:rsid w:val="00B75256"/>
    <w:rsid w:val="00B83B02"/>
    <w:rsid w:val="00B859EA"/>
    <w:rsid w:val="00B86A7C"/>
    <w:rsid w:val="00B87719"/>
    <w:rsid w:val="00B952B5"/>
    <w:rsid w:val="00B95C3A"/>
    <w:rsid w:val="00BA142C"/>
    <w:rsid w:val="00BA3E28"/>
    <w:rsid w:val="00BB5ABD"/>
    <w:rsid w:val="00BB604F"/>
    <w:rsid w:val="00BC1862"/>
    <w:rsid w:val="00BC1F73"/>
    <w:rsid w:val="00BC2523"/>
    <w:rsid w:val="00BC4D1B"/>
    <w:rsid w:val="00BC63BC"/>
    <w:rsid w:val="00BC6424"/>
    <w:rsid w:val="00BC6E31"/>
    <w:rsid w:val="00BC7A7C"/>
    <w:rsid w:val="00BD0D6E"/>
    <w:rsid w:val="00BE2ECC"/>
    <w:rsid w:val="00BE4B42"/>
    <w:rsid w:val="00BE4B8D"/>
    <w:rsid w:val="00BE4DFA"/>
    <w:rsid w:val="00BE596C"/>
    <w:rsid w:val="00BF191B"/>
    <w:rsid w:val="00BF522D"/>
    <w:rsid w:val="00C0373C"/>
    <w:rsid w:val="00C03EE2"/>
    <w:rsid w:val="00C07DAC"/>
    <w:rsid w:val="00C120B6"/>
    <w:rsid w:val="00C14BFF"/>
    <w:rsid w:val="00C1570B"/>
    <w:rsid w:val="00C17937"/>
    <w:rsid w:val="00C22195"/>
    <w:rsid w:val="00C26755"/>
    <w:rsid w:val="00C3066E"/>
    <w:rsid w:val="00C344A4"/>
    <w:rsid w:val="00C3494D"/>
    <w:rsid w:val="00C41D9D"/>
    <w:rsid w:val="00C420F7"/>
    <w:rsid w:val="00C45DA0"/>
    <w:rsid w:val="00C4718D"/>
    <w:rsid w:val="00C50339"/>
    <w:rsid w:val="00C512C1"/>
    <w:rsid w:val="00C6127C"/>
    <w:rsid w:val="00C62980"/>
    <w:rsid w:val="00C635EF"/>
    <w:rsid w:val="00C6493D"/>
    <w:rsid w:val="00C66AB1"/>
    <w:rsid w:val="00C70A7A"/>
    <w:rsid w:val="00C71AA9"/>
    <w:rsid w:val="00C72BC3"/>
    <w:rsid w:val="00C72D18"/>
    <w:rsid w:val="00C747B0"/>
    <w:rsid w:val="00C763E7"/>
    <w:rsid w:val="00C82FD6"/>
    <w:rsid w:val="00C84E01"/>
    <w:rsid w:val="00C85276"/>
    <w:rsid w:val="00C87A33"/>
    <w:rsid w:val="00C91E85"/>
    <w:rsid w:val="00CB4C56"/>
    <w:rsid w:val="00CB78D0"/>
    <w:rsid w:val="00CC0BA5"/>
    <w:rsid w:val="00CC2172"/>
    <w:rsid w:val="00CC34EA"/>
    <w:rsid w:val="00CD2281"/>
    <w:rsid w:val="00CD5DB5"/>
    <w:rsid w:val="00CD6210"/>
    <w:rsid w:val="00CD7111"/>
    <w:rsid w:val="00CD7463"/>
    <w:rsid w:val="00CE0F0C"/>
    <w:rsid w:val="00CE1599"/>
    <w:rsid w:val="00CE3869"/>
    <w:rsid w:val="00CE5535"/>
    <w:rsid w:val="00CF2226"/>
    <w:rsid w:val="00CF2777"/>
    <w:rsid w:val="00CF30A8"/>
    <w:rsid w:val="00CF3B6B"/>
    <w:rsid w:val="00CF6184"/>
    <w:rsid w:val="00D0290D"/>
    <w:rsid w:val="00D02914"/>
    <w:rsid w:val="00D03457"/>
    <w:rsid w:val="00D04014"/>
    <w:rsid w:val="00D05523"/>
    <w:rsid w:val="00D05700"/>
    <w:rsid w:val="00D06110"/>
    <w:rsid w:val="00D07CDA"/>
    <w:rsid w:val="00D1193C"/>
    <w:rsid w:val="00D1445C"/>
    <w:rsid w:val="00D204C0"/>
    <w:rsid w:val="00D2280F"/>
    <w:rsid w:val="00D25843"/>
    <w:rsid w:val="00D25B38"/>
    <w:rsid w:val="00D301B1"/>
    <w:rsid w:val="00D31B17"/>
    <w:rsid w:val="00D35526"/>
    <w:rsid w:val="00D40736"/>
    <w:rsid w:val="00D458C6"/>
    <w:rsid w:val="00D51F62"/>
    <w:rsid w:val="00D53418"/>
    <w:rsid w:val="00D53434"/>
    <w:rsid w:val="00D54EDC"/>
    <w:rsid w:val="00D55A8E"/>
    <w:rsid w:val="00D56E3E"/>
    <w:rsid w:val="00D57A5C"/>
    <w:rsid w:val="00D6005F"/>
    <w:rsid w:val="00D64985"/>
    <w:rsid w:val="00D6739C"/>
    <w:rsid w:val="00D70492"/>
    <w:rsid w:val="00D90224"/>
    <w:rsid w:val="00D92538"/>
    <w:rsid w:val="00D92C58"/>
    <w:rsid w:val="00D96550"/>
    <w:rsid w:val="00DA1E49"/>
    <w:rsid w:val="00DA345C"/>
    <w:rsid w:val="00DA3492"/>
    <w:rsid w:val="00DA3B7C"/>
    <w:rsid w:val="00DC09E2"/>
    <w:rsid w:val="00DC7791"/>
    <w:rsid w:val="00DD1826"/>
    <w:rsid w:val="00DD25DA"/>
    <w:rsid w:val="00DD276D"/>
    <w:rsid w:val="00DD2D47"/>
    <w:rsid w:val="00DD4515"/>
    <w:rsid w:val="00DD62E0"/>
    <w:rsid w:val="00DD7713"/>
    <w:rsid w:val="00DE3A1D"/>
    <w:rsid w:val="00DE6155"/>
    <w:rsid w:val="00E00FCB"/>
    <w:rsid w:val="00E03DCE"/>
    <w:rsid w:val="00E073A1"/>
    <w:rsid w:val="00E11D82"/>
    <w:rsid w:val="00E23679"/>
    <w:rsid w:val="00E309EA"/>
    <w:rsid w:val="00E31537"/>
    <w:rsid w:val="00E46C6C"/>
    <w:rsid w:val="00E47E6D"/>
    <w:rsid w:val="00E51D9B"/>
    <w:rsid w:val="00E53DBC"/>
    <w:rsid w:val="00E55F50"/>
    <w:rsid w:val="00E60402"/>
    <w:rsid w:val="00E618C8"/>
    <w:rsid w:val="00E702B2"/>
    <w:rsid w:val="00E722C9"/>
    <w:rsid w:val="00E75C89"/>
    <w:rsid w:val="00E830FF"/>
    <w:rsid w:val="00E919C1"/>
    <w:rsid w:val="00E91F74"/>
    <w:rsid w:val="00E9449D"/>
    <w:rsid w:val="00EA53E8"/>
    <w:rsid w:val="00EB0A44"/>
    <w:rsid w:val="00EB2EB1"/>
    <w:rsid w:val="00EB6196"/>
    <w:rsid w:val="00EC336B"/>
    <w:rsid w:val="00EC43CC"/>
    <w:rsid w:val="00EC67AF"/>
    <w:rsid w:val="00EC78CC"/>
    <w:rsid w:val="00ED07AD"/>
    <w:rsid w:val="00ED10E2"/>
    <w:rsid w:val="00ED3397"/>
    <w:rsid w:val="00ED45E3"/>
    <w:rsid w:val="00EE329C"/>
    <w:rsid w:val="00EE7537"/>
    <w:rsid w:val="00EF1840"/>
    <w:rsid w:val="00EF3BC2"/>
    <w:rsid w:val="00EF43D4"/>
    <w:rsid w:val="00F1363F"/>
    <w:rsid w:val="00F13DEB"/>
    <w:rsid w:val="00F15151"/>
    <w:rsid w:val="00F1755C"/>
    <w:rsid w:val="00F17D02"/>
    <w:rsid w:val="00F27472"/>
    <w:rsid w:val="00F30E0D"/>
    <w:rsid w:val="00F361A3"/>
    <w:rsid w:val="00F419DE"/>
    <w:rsid w:val="00F421D9"/>
    <w:rsid w:val="00F4323A"/>
    <w:rsid w:val="00F4524D"/>
    <w:rsid w:val="00F4653C"/>
    <w:rsid w:val="00F4683F"/>
    <w:rsid w:val="00F50160"/>
    <w:rsid w:val="00F50539"/>
    <w:rsid w:val="00F52BA3"/>
    <w:rsid w:val="00F5593D"/>
    <w:rsid w:val="00F56B01"/>
    <w:rsid w:val="00F654B0"/>
    <w:rsid w:val="00F70CC3"/>
    <w:rsid w:val="00F74E39"/>
    <w:rsid w:val="00F76E2E"/>
    <w:rsid w:val="00F77E91"/>
    <w:rsid w:val="00F84236"/>
    <w:rsid w:val="00F84306"/>
    <w:rsid w:val="00F84FCE"/>
    <w:rsid w:val="00F91842"/>
    <w:rsid w:val="00F9680D"/>
    <w:rsid w:val="00FA2837"/>
    <w:rsid w:val="00FA2CBC"/>
    <w:rsid w:val="00FA7FD8"/>
    <w:rsid w:val="00FB09F7"/>
    <w:rsid w:val="00FB160B"/>
    <w:rsid w:val="00FB1B07"/>
    <w:rsid w:val="00FB5A61"/>
    <w:rsid w:val="00FC19D4"/>
    <w:rsid w:val="00FC23EA"/>
    <w:rsid w:val="00FC2916"/>
    <w:rsid w:val="00FC2C02"/>
    <w:rsid w:val="00FC4BA1"/>
    <w:rsid w:val="00FC55DF"/>
    <w:rsid w:val="00FC6FF7"/>
    <w:rsid w:val="00FD5EFF"/>
    <w:rsid w:val="00FD6C24"/>
    <w:rsid w:val="00FE0A02"/>
    <w:rsid w:val="00FE66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76F4DC"/>
  <w15:chartTrackingRefBased/>
  <w15:docId w15:val="{27E9BD6C-6057-42D6-B6CA-CB963D70E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731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3A73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A7310"/>
    <w:pPr>
      <w:pBdr>
        <w:top w:val="none" w:sz="0" w:space="0" w:color="auto"/>
      </w:pBdr>
      <w:spacing w:before="180"/>
      <w:outlineLvl w:val="1"/>
    </w:pPr>
    <w:rPr>
      <w:sz w:val="32"/>
    </w:rPr>
  </w:style>
  <w:style w:type="paragraph" w:styleId="Heading3">
    <w:name w:val="heading 3"/>
    <w:basedOn w:val="Heading2"/>
    <w:next w:val="Normal"/>
    <w:qFormat/>
    <w:rsid w:val="003A7310"/>
    <w:pPr>
      <w:spacing w:before="120"/>
      <w:outlineLvl w:val="2"/>
    </w:pPr>
    <w:rPr>
      <w:sz w:val="28"/>
    </w:rPr>
  </w:style>
  <w:style w:type="paragraph" w:styleId="Heading4">
    <w:name w:val="heading 4"/>
    <w:basedOn w:val="Heading3"/>
    <w:next w:val="Normal"/>
    <w:qFormat/>
    <w:rsid w:val="003A7310"/>
    <w:pPr>
      <w:ind w:left="1418" w:hanging="1418"/>
      <w:outlineLvl w:val="3"/>
    </w:pPr>
    <w:rPr>
      <w:sz w:val="24"/>
    </w:rPr>
  </w:style>
  <w:style w:type="paragraph" w:styleId="Heading5">
    <w:name w:val="heading 5"/>
    <w:basedOn w:val="Heading4"/>
    <w:next w:val="Normal"/>
    <w:qFormat/>
    <w:rsid w:val="003A7310"/>
    <w:pPr>
      <w:ind w:left="1701" w:hanging="1701"/>
      <w:outlineLvl w:val="4"/>
    </w:pPr>
    <w:rPr>
      <w:sz w:val="22"/>
    </w:rPr>
  </w:style>
  <w:style w:type="paragraph" w:styleId="Heading6">
    <w:name w:val="heading 6"/>
    <w:basedOn w:val="H6"/>
    <w:next w:val="Normal"/>
    <w:qFormat/>
    <w:rsid w:val="003A7310"/>
    <w:pPr>
      <w:outlineLvl w:val="5"/>
    </w:pPr>
  </w:style>
  <w:style w:type="paragraph" w:styleId="Heading7">
    <w:name w:val="heading 7"/>
    <w:basedOn w:val="H6"/>
    <w:next w:val="Normal"/>
    <w:qFormat/>
    <w:rsid w:val="003A7310"/>
    <w:pPr>
      <w:outlineLvl w:val="6"/>
    </w:pPr>
  </w:style>
  <w:style w:type="paragraph" w:styleId="Heading8">
    <w:name w:val="heading 8"/>
    <w:basedOn w:val="Heading1"/>
    <w:next w:val="Normal"/>
    <w:qFormat/>
    <w:rsid w:val="003A7310"/>
    <w:pPr>
      <w:ind w:left="0" w:firstLine="0"/>
      <w:outlineLvl w:val="7"/>
    </w:pPr>
  </w:style>
  <w:style w:type="paragraph" w:styleId="Heading9">
    <w:name w:val="heading 9"/>
    <w:basedOn w:val="Heading8"/>
    <w:next w:val="Normal"/>
    <w:qFormat/>
    <w:rsid w:val="003A7310"/>
    <w:pPr>
      <w:outlineLvl w:val="8"/>
    </w:pPr>
  </w:style>
  <w:style w:type="character" w:default="1" w:styleId="DefaultParagraphFont">
    <w:name w:val="Default Paragraph Font"/>
    <w:semiHidden/>
    <w:rsid w:val="003A73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7310"/>
  </w:style>
  <w:style w:type="paragraph" w:styleId="TOC8">
    <w:name w:val="toc 8"/>
    <w:basedOn w:val="TOC1"/>
    <w:semiHidden/>
    <w:rsid w:val="003A7310"/>
    <w:pPr>
      <w:spacing w:before="180"/>
      <w:ind w:left="2693" w:hanging="2693"/>
    </w:pPr>
    <w:rPr>
      <w:b/>
    </w:rPr>
  </w:style>
  <w:style w:type="paragraph" w:styleId="TOC1">
    <w:name w:val="toc 1"/>
    <w:semiHidden/>
    <w:rsid w:val="003A731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A73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A7310"/>
    <w:pPr>
      <w:ind w:left="1701" w:hanging="1701"/>
    </w:pPr>
  </w:style>
  <w:style w:type="paragraph" w:styleId="TOC4">
    <w:name w:val="toc 4"/>
    <w:basedOn w:val="TOC3"/>
    <w:semiHidden/>
    <w:rsid w:val="003A7310"/>
    <w:pPr>
      <w:ind w:left="1418" w:hanging="1418"/>
    </w:pPr>
  </w:style>
  <w:style w:type="paragraph" w:styleId="TOC3">
    <w:name w:val="toc 3"/>
    <w:basedOn w:val="TOC2"/>
    <w:semiHidden/>
    <w:rsid w:val="003A7310"/>
    <w:pPr>
      <w:ind w:left="1134" w:hanging="1134"/>
    </w:pPr>
  </w:style>
  <w:style w:type="paragraph" w:styleId="TOC2">
    <w:name w:val="toc 2"/>
    <w:basedOn w:val="TOC1"/>
    <w:semiHidden/>
    <w:rsid w:val="003A7310"/>
    <w:pPr>
      <w:keepNext w:val="0"/>
      <w:spacing w:before="0"/>
      <w:ind w:left="851" w:hanging="851"/>
    </w:pPr>
    <w:rPr>
      <w:sz w:val="20"/>
    </w:rPr>
  </w:style>
  <w:style w:type="paragraph" w:styleId="Index2">
    <w:name w:val="index 2"/>
    <w:basedOn w:val="Index1"/>
    <w:semiHidden/>
    <w:rsid w:val="003A7310"/>
    <w:pPr>
      <w:ind w:left="284"/>
    </w:pPr>
  </w:style>
  <w:style w:type="paragraph" w:styleId="Index1">
    <w:name w:val="index 1"/>
    <w:basedOn w:val="Normal"/>
    <w:semiHidden/>
    <w:rsid w:val="003A7310"/>
    <w:pPr>
      <w:keepLines/>
      <w:spacing w:after="0"/>
    </w:pPr>
  </w:style>
  <w:style w:type="paragraph" w:customStyle="1" w:styleId="ZH">
    <w:name w:val="ZH"/>
    <w:rsid w:val="003A731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A7310"/>
    <w:pPr>
      <w:outlineLvl w:val="9"/>
    </w:pPr>
  </w:style>
  <w:style w:type="paragraph" w:styleId="ListNumber2">
    <w:name w:val="List Number 2"/>
    <w:basedOn w:val="ListNumber"/>
    <w:semiHidden/>
    <w:rsid w:val="003A7310"/>
    <w:pPr>
      <w:ind w:left="851"/>
    </w:pPr>
  </w:style>
  <w:style w:type="paragraph" w:styleId="Header">
    <w:name w:val="header"/>
    <w:semiHidden/>
    <w:rsid w:val="003A731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3A7310"/>
    <w:rPr>
      <w:b/>
      <w:position w:val="6"/>
      <w:sz w:val="16"/>
    </w:rPr>
  </w:style>
  <w:style w:type="paragraph" w:styleId="FootnoteText">
    <w:name w:val="footnote text"/>
    <w:basedOn w:val="Normal"/>
    <w:semiHidden/>
    <w:rsid w:val="003A7310"/>
    <w:pPr>
      <w:keepLines/>
      <w:spacing w:after="0"/>
      <w:ind w:left="454" w:hanging="454"/>
    </w:pPr>
    <w:rPr>
      <w:sz w:val="16"/>
    </w:rPr>
  </w:style>
  <w:style w:type="paragraph" w:customStyle="1" w:styleId="TAH">
    <w:name w:val="TAH"/>
    <w:basedOn w:val="TAC"/>
    <w:rsid w:val="003A7310"/>
    <w:rPr>
      <w:b/>
    </w:rPr>
  </w:style>
  <w:style w:type="paragraph" w:customStyle="1" w:styleId="TAC">
    <w:name w:val="TAC"/>
    <w:basedOn w:val="TAL"/>
    <w:rsid w:val="003A7310"/>
    <w:pPr>
      <w:jc w:val="center"/>
    </w:pPr>
  </w:style>
  <w:style w:type="paragraph" w:customStyle="1" w:styleId="TF">
    <w:name w:val="TF"/>
    <w:basedOn w:val="TH"/>
    <w:rsid w:val="003A7310"/>
    <w:pPr>
      <w:keepNext w:val="0"/>
      <w:spacing w:before="0" w:after="240"/>
    </w:pPr>
  </w:style>
  <w:style w:type="paragraph" w:customStyle="1" w:styleId="NO">
    <w:name w:val="NO"/>
    <w:basedOn w:val="Normal"/>
    <w:rsid w:val="003A7310"/>
    <w:pPr>
      <w:keepLines/>
      <w:ind w:left="1135" w:hanging="851"/>
    </w:pPr>
  </w:style>
  <w:style w:type="paragraph" w:styleId="TOC9">
    <w:name w:val="toc 9"/>
    <w:basedOn w:val="TOC8"/>
    <w:semiHidden/>
    <w:rsid w:val="003A7310"/>
    <w:pPr>
      <w:ind w:left="1418" w:hanging="1418"/>
    </w:pPr>
  </w:style>
  <w:style w:type="paragraph" w:customStyle="1" w:styleId="EX">
    <w:name w:val="EX"/>
    <w:basedOn w:val="Normal"/>
    <w:rsid w:val="003A7310"/>
    <w:pPr>
      <w:keepLines/>
      <w:ind w:left="1702" w:hanging="1418"/>
    </w:pPr>
  </w:style>
  <w:style w:type="paragraph" w:customStyle="1" w:styleId="FP">
    <w:name w:val="FP"/>
    <w:basedOn w:val="Normal"/>
    <w:rsid w:val="003A7310"/>
    <w:pPr>
      <w:spacing w:after="0"/>
    </w:pPr>
  </w:style>
  <w:style w:type="paragraph" w:customStyle="1" w:styleId="LD">
    <w:name w:val="LD"/>
    <w:rsid w:val="003A731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A7310"/>
    <w:pPr>
      <w:spacing w:after="0"/>
    </w:pPr>
  </w:style>
  <w:style w:type="paragraph" w:customStyle="1" w:styleId="EW">
    <w:name w:val="EW"/>
    <w:basedOn w:val="EX"/>
    <w:rsid w:val="003A7310"/>
    <w:pPr>
      <w:spacing w:after="0"/>
    </w:pPr>
  </w:style>
  <w:style w:type="paragraph" w:styleId="TOC6">
    <w:name w:val="toc 6"/>
    <w:basedOn w:val="TOC5"/>
    <w:next w:val="Normal"/>
    <w:semiHidden/>
    <w:rsid w:val="003A7310"/>
    <w:pPr>
      <w:ind w:left="1985" w:hanging="1985"/>
    </w:pPr>
  </w:style>
  <w:style w:type="paragraph" w:styleId="TOC7">
    <w:name w:val="toc 7"/>
    <w:basedOn w:val="TOC6"/>
    <w:next w:val="Normal"/>
    <w:semiHidden/>
    <w:rsid w:val="003A7310"/>
    <w:pPr>
      <w:ind w:left="2268" w:hanging="2268"/>
    </w:pPr>
  </w:style>
  <w:style w:type="paragraph" w:styleId="ListBullet2">
    <w:name w:val="List Bullet 2"/>
    <w:basedOn w:val="ListBullet"/>
    <w:semiHidden/>
    <w:rsid w:val="003A7310"/>
    <w:pPr>
      <w:ind w:left="851"/>
    </w:pPr>
  </w:style>
  <w:style w:type="paragraph" w:styleId="ListBullet3">
    <w:name w:val="List Bullet 3"/>
    <w:basedOn w:val="ListBullet2"/>
    <w:semiHidden/>
    <w:rsid w:val="003A7310"/>
    <w:pPr>
      <w:ind w:left="1135"/>
    </w:pPr>
  </w:style>
  <w:style w:type="paragraph" w:styleId="ListNumber">
    <w:name w:val="List Number"/>
    <w:basedOn w:val="List"/>
    <w:semiHidden/>
    <w:rsid w:val="003A7310"/>
  </w:style>
  <w:style w:type="paragraph" w:customStyle="1" w:styleId="EQ">
    <w:name w:val="EQ"/>
    <w:basedOn w:val="Normal"/>
    <w:next w:val="Normal"/>
    <w:link w:val="EQChar"/>
    <w:rsid w:val="003A7310"/>
    <w:pPr>
      <w:keepLines/>
      <w:tabs>
        <w:tab w:val="center" w:pos="4536"/>
        <w:tab w:val="right" w:pos="9072"/>
      </w:tabs>
    </w:pPr>
    <w:rPr>
      <w:noProof/>
    </w:rPr>
  </w:style>
  <w:style w:type="paragraph" w:customStyle="1" w:styleId="TH">
    <w:name w:val="TH"/>
    <w:basedOn w:val="Normal"/>
    <w:rsid w:val="003A7310"/>
    <w:pPr>
      <w:keepNext/>
      <w:keepLines/>
      <w:spacing w:before="60"/>
      <w:jc w:val="center"/>
    </w:pPr>
    <w:rPr>
      <w:rFonts w:ascii="Arial" w:hAnsi="Arial"/>
      <w:b/>
    </w:rPr>
  </w:style>
  <w:style w:type="paragraph" w:customStyle="1" w:styleId="NF">
    <w:name w:val="NF"/>
    <w:basedOn w:val="NO"/>
    <w:rsid w:val="003A7310"/>
    <w:pPr>
      <w:keepNext/>
      <w:spacing w:after="0"/>
    </w:pPr>
    <w:rPr>
      <w:rFonts w:ascii="Arial" w:hAnsi="Arial"/>
      <w:sz w:val="18"/>
    </w:rPr>
  </w:style>
  <w:style w:type="paragraph" w:customStyle="1" w:styleId="PL">
    <w:name w:val="PL"/>
    <w:rsid w:val="003A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A7310"/>
    <w:pPr>
      <w:jc w:val="right"/>
    </w:pPr>
  </w:style>
  <w:style w:type="paragraph" w:customStyle="1" w:styleId="H6">
    <w:name w:val="H6"/>
    <w:basedOn w:val="Heading5"/>
    <w:next w:val="Normal"/>
    <w:rsid w:val="003A7310"/>
    <w:pPr>
      <w:ind w:left="1985" w:hanging="1985"/>
      <w:outlineLvl w:val="9"/>
    </w:pPr>
    <w:rPr>
      <w:sz w:val="20"/>
    </w:rPr>
  </w:style>
  <w:style w:type="paragraph" w:customStyle="1" w:styleId="TAN">
    <w:name w:val="TAN"/>
    <w:basedOn w:val="TAL"/>
    <w:rsid w:val="003A7310"/>
    <w:pPr>
      <w:ind w:left="851" w:hanging="851"/>
    </w:pPr>
  </w:style>
  <w:style w:type="paragraph" w:customStyle="1" w:styleId="TAL">
    <w:name w:val="TAL"/>
    <w:basedOn w:val="Normal"/>
    <w:rsid w:val="003A7310"/>
    <w:pPr>
      <w:keepNext/>
      <w:keepLines/>
      <w:spacing w:after="0"/>
    </w:pPr>
    <w:rPr>
      <w:rFonts w:ascii="Arial" w:hAnsi="Arial"/>
      <w:sz w:val="18"/>
    </w:rPr>
  </w:style>
  <w:style w:type="paragraph" w:customStyle="1" w:styleId="ZA">
    <w:name w:val="ZA"/>
    <w:rsid w:val="003A73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A73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A731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A73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A7310"/>
    <w:pPr>
      <w:framePr w:wrap="notBeside" w:y="16161"/>
    </w:pPr>
  </w:style>
  <w:style w:type="character" w:customStyle="1" w:styleId="ZGSM">
    <w:name w:val="ZGSM"/>
    <w:rsid w:val="003A7310"/>
  </w:style>
  <w:style w:type="paragraph" w:styleId="List2">
    <w:name w:val="List 2"/>
    <w:basedOn w:val="List"/>
    <w:semiHidden/>
    <w:rsid w:val="003A7310"/>
    <w:pPr>
      <w:ind w:left="851"/>
    </w:pPr>
  </w:style>
  <w:style w:type="paragraph" w:customStyle="1" w:styleId="ZG">
    <w:name w:val="ZG"/>
    <w:rsid w:val="003A731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A7310"/>
    <w:pPr>
      <w:ind w:left="1135"/>
    </w:pPr>
  </w:style>
  <w:style w:type="paragraph" w:styleId="List4">
    <w:name w:val="List 4"/>
    <w:basedOn w:val="List3"/>
    <w:semiHidden/>
    <w:rsid w:val="003A7310"/>
    <w:pPr>
      <w:ind w:left="1418"/>
    </w:pPr>
  </w:style>
  <w:style w:type="paragraph" w:styleId="List5">
    <w:name w:val="List 5"/>
    <w:basedOn w:val="List4"/>
    <w:semiHidden/>
    <w:rsid w:val="003A7310"/>
    <w:pPr>
      <w:ind w:left="1702"/>
    </w:pPr>
  </w:style>
  <w:style w:type="paragraph" w:customStyle="1" w:styleId="EditorsNote">
    <w:name w:val="Editor's Note"/>
    <w:basedOn w:val="NO"/>
    <w:rsid w:val="003A7310"/>
    <w:rPr>
      <w:color w:val="FF0000"/>
    </w:rPr>
  </w:style>
  <w:style w:type="paragraph" w:styleId="List">
    <w:name w:val="List"/>
    <w:basedOn w:val="Normal"/>
    <w:semiHidden/>
    <w:rsid w:val="003A7310"/>
    <w:pPr>
      <w:ind w:left="568" w:hanging="284"/>
    </w:pPr>
  </w:style>
  <w:style w:type="paragraph" w:styleId="ListBullet">
    <w:name w:val="List Bullet"/>
    <w:basedOn w:val="List"/>
    <w:semiHidden/>
    <w:rsid w:val="003A7310"/>
  </w:style>
  <w:style w:type="paragraph" w:styleId="ListBullet4">
    <w:name w:val="List Bullet 4"/>
    <w:basedOn w:val="ListBullet3"/>
    <w:semiHidden/>
    <w:rsid w:val="003A7310"/>
    <w:pPr>
      <w:ind w:left="1418"/>
    </w:pPr>
  </w:style>
  <w:style w:type="paragraph" w:styleId="ListBullet5">
    <w:name w:val="List Bullet 5"/>
    <w:basedOn w:val="ListBullet4"/>
    <w:semiHidden/>
    <w:rsid w:val="003A7310"/>
    <w:pPr>
      <w:ind w:left="1702"/>
    </w:pPr>
  </w:style>
  <w:style w:type="paragraph" w:customStyle="1" w:styleId="B1">
    <w:name w:val="B1"/>
    <w:basedOn w:val="List"/>
    <w:rsid w:val="003A7310"/>
  </w:style>
  <w:style w:type="paragraph" w:customStyle="1" w:styleId="B2">
    <w:name w:val="B2"/>
    <w:basedOn w:val="List2"/>
    <w:rsid w:val="003A7310"/>
  </w:style>
  <w:style w:type="paragraph" w:customStyle="1" w:styleId="B3">
    <w:name w:val="B3"/>
    <w:basedOn w:val="List3"/>
    <w:rsid w:val="003A7310"/>
  </w:style>
  <w:style w:type="paragraph" w:customStyle="1" w:styleId="B4">
    <w:name w:val="B4"/>
    <w:basedOn w:val="List4"/>
    <w:rsid w:val="003A7310"/>
  </w:style>
  <w:style w:type="paragraph" w:customStyle="1" w:styleId="B5">
    <w:name w:val="B5"/>
    <w:basedOn w:val="List5"/>
    <w:rsid w:val="003A7310"/>
  </w:style>
  <w:style w:type="paragraph" w:styleId="Footer">
    <w:name w:val="footer"/>
    <w:basedOn w:val="Header"/>
    <w:semiHidden/>
    <w:rsid w:val="003A7310"/>
    <w:pPr>
      <w:jc w:val="center"/>
    </w:pPr>
    <w:rPr>
      <w:i/>
    </w:rPr>
  </w:style>
  <w:style w:type="paragraph" w:customStyle="1" w:styleId="ZTD">
    <w:name w:val="ZTD"/>
    <w:basedOn w:val="ZB"/>
    <w:rsid w:val="003A7310"/>
    <w:pPr>
      <w:framePr w:hRule="auto" w:wrap="notBeside" w:y="852"/>
    </w:pPr>
    <w:rPr>
      <w:i w:val="0"/>
      <w:sz w:val="40"/>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list,목록단락,列,列表段落"/>
    <w:basedOn w:val="Normal"/>
    <w:link w:val="ListParagraphChar"/>
    <w:uiPriority w:val="34"/>
    <w:qFormat/>
    <w:rsid w:val="000F3684"/>
    <w:pPr>
      <w:ind w:left="720"/>
      <w:contextualSpacing/>
    </w:pPr>
  </w:style>
  <w:style w:type="table" w:styleId="TableGrid">
    <w:name w:val="Table Grid"/>
    <w:basedOn w:val="TableNormal"/>
    <w:rsid w:val="00DA3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6E101D"/>
    <w:pPr>
      <w:spacing w:after="200"/>
    </w:pPr>
    <w:rPr>
      <w:i/>
      <w:iCs/>
      <w:color w:val="44546A" w:themeColor="text2"/>
      <w:sz w:val="18"/>
      <w:szCs w:val="18"/>
    </w:rPr>
  </w:style>
  <w:style w:type="character" w:styleId="Hyperlink">
    <w:name w:val="Hyperlink"/>
    <w:uiPriority w:val="99"/>
    <w:rsid w:val="00493542"/>
    <w:rPr>
      <w:color w:val="0000FF"/>
      <w:u w:val="single"/>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493542"/>
    <w:rPr>
      <w:rFonts w:ascii="Times New Roman" w:hAnsi="Times New Roman"/>
    </w:rPr>
  </w:style>
  <w:style w:type="paragraph" w:styleId="Revision">
    <w:name w:val="Revision"/>
    <w:hidden/>
    <w:uiPriority w:val="99"/>
    <w:semiHidden/>
    <w:rsid w:val="00181071"/>
    <w:rPr>
      <w:rFonts w:ascii="Times New Roman" w:hAnsi="Times New Roman"/>
    </w:rPr>
  </w:style>
  <w:style w:type="character" w:styleId="CommentReference">
    <w:name w:val="annotation reference"/>
    <w:basedOn w:val="DefaultParagraphFont"/>
    <w:uiPriority w:val="99"/>
    <w:semiHidden/>
    <w:unhideWhenUsed/>
    <w:rsid w:val="00007F9C"/>
    <w:rPr>
      <w:sz w:val="16"/>
      <w:szCs w:val="16"/>
    </w:rPr>
  </w:style>
  <w:style w:type="paragraph" w:styleId="CommentText">
    <w:name w:val="annotation text"/>
    <w:basedOn w:val="Normal"/>
    <w:link w:val="CommentTextChar"/>
    <w:uiPriority w:val="99"/>
    <w:unhideWhenUsed/>
    <w:rsid w:val="00007F9C"/>
  </w:style>
  <w:style w:type="character" w:customStyle="1" w:styleId="CommentTextChar">
    <w:name w:val="Comment Text Char"/>
    <w:basedOn w:val="DefaultParagraphFont"/>
    <w:link w:val="CommentText"/>
    <w:uiPriority w:val="99"/>
    <w:rsid w:val="00007F9C"/>
    <w:rPr>
      <w:rFonts w:ascii="Times New Roman" w:hAnsi="Times New Roman"/>
    </w:rPr>
  </w:style>
  <w:style w:type="paragraph" w:styleId="CommentSubject">
    <w:name w:val="annotation subject"/>
    <w:basedOn w:val="CommentText"/>
    <w:next w:val="CommentText"/>
    <w:link w:val="CommentSubjectChar"/>
    <w:uiPriority w:val="99"/>
    <w:semiHidden/>
    <w:unhideWhenUsed/>
    <w:rsid w:val="00007F9C"/>
    <w:rPr>
      <w:b/>
      <w:bCs/>
    </w:rPr>
  </w:style>
  <w:style w:type="character" w:customStyle="1" w:styleId="CommentSubjectChar">
    <w:name w:val="Comment Subject Char"/>
    <w:basedOn w:val="CommentTextChar"/>
    <w:link w:val="CommentSubject"/>
    <w:uiPriority w:val="99"/>
    <w:semiHidden/>
    <w:rsid w:val="00007F9C"/>
    <w:rPr>
      <w:rFonts w:ascii="Times New Roman" w:hAnsi="Times New Roman"/>
      <w:b/>
      <w:bCs/>
    </w:rPr>
  </w:style>
  <w:style w:type="paragraph" w:styleId="BalloonText">
    <w:name w:val="Balloon Text"/>
    <w:basedOn w:val="Normal"/>
    <w:link w:val="BalloonTextChar"/>
    <w:uiPriority w:val="99"/>
    <w:semiHidden/>
    <w:unhideWhenUsed/>
    <w:rsid w:val="00A1077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774"/>
    <w:rPr>
      <w:rFonts w:ascii="Segoe UI" w:hAnsi="Segoe UI" w:cs="Segoe UI"/>
      <w:sz w:val="18"/>
      <w:szCs w:val="18"/>
    </w:rPr>
  </w:style>
  <w:style w:type="character" w:styleId="PlaceholderText">
    <w:name w:val="Placeholder Text"/>
    <w:basedOn w:val="DefaultParagraphFont"/>
    <w:uiPriority w:val="99"/>
    <w:semiHidden/>
    <w:rsid w:val="00CF2777"/>
    <w:rPr>
      <w:color w:val="808080"/>
    </w:rPr>
  </w:style>
  <w:style w:type="character" w:styleId="UnresolvedMention">
    <w:name w:val="Unresolved Mention"/>
    <w:basedOn w:val="DefaultParagraphFont"/>
    <w:uiPriority w:val="99"/>
    <w:semiHidden/>
    <w:unhideWhenUsed/>
    <w:rsid w:val="00AA0D72"/>
    <w:rPr>
      <w:color w:val="605E5C"/>
      <w:shd w:val="clear" w:color="auto" w:fill="E1DFDD"/>
    </w:rPr>
  </w:style>
  <w:style w:type="character" w:customStyle="1" w:styleId="Heading1Char">
    <w:name w:val="Heading 1 Char"/>
    <w:basedOn w:val="DefaultParagraphFont"/>
    <w:link w:val="Heading1"/>
    <w:rsid w:val="000B0D11"/>
    <w:rPr>
      <w:rFonts w:ascii="Arial" w:hAnsi="Arial"/>
      <w:sz w:val="36"/>
    </w:rPr>
  </w:style>
  <w:style w:type="character" w:customStyle="1" w:styleId="EQChar">
    <w:name w:val="EQ Char"/>
    <w:link w:val="EQ"/>
    <w:qFormat/>
    <w:locked/>
    <w:rsid w:val="000B0D11"/>
    <w:rPr>
      <w:rFonts w:ascii="Times New Roman" w:hAnsi="Times New Roman"/>
      <w:noProof/>
    </w:rPr>
  </w:style>
  <w:style w:type="character" w:styleId="FollowedHyperlink">
    <w:name w:val="FollowedHyperlink"/>
    <w:basedOn w:val="DefaultParagraphFont"/>
    <w:uiPriority w:val="99"/>
    <w:semiHidden/>
    <w:unhideWhenUsed/>
    <w:rsid w:val="002C31F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662335">
      <w:bodyDiv w:val="1"/>
      <w:marLeft w:val="0"/>
      <w:marRight w:val="0"/>
      <w:marTop w:val="0"/>
      <w:marBottom w:val="0"/>
      <w:divBdr>
        <w:top w:val="none" w:sz="0" w:space="0" w:color="auto"/>
        <w:left w:val="none" w:sz="0" w:space="0" w:color="auto"/>
        <w:bottom w:val="none" w:sz="0" w:space="0" w:color="auto"/>
        <w:right w:val="none" w:sz="0" w:space="0" w:color="auto"/>
      </w:divBdr>
    </w:div>
    <w:div w:id="306590651">
      <w:bodyDiv w:val="1"/>
      <w:marLeft w:val="0"/>
      <w:marRight w:val="0"/>
      <w:marTop w:val="0"/>
      <w:marBottom w:val="0"/>
      <w:divBdr>
        <w:top w:val="none" w:sz="0" w:space="0" w:color="auto"/>
        <w:left w:val="none" w:sz="0" w:space="0" w:color="auto"/>
        <w:bottom w:val="none" w:sz="0" w:space="0" w:color="auto"/>
        <w:right w:val="none" w:sz="0" w:space="0" w:color="auto"/>
      </w:divBdr>
    </w:div>
    <w:div w:id="324170759">
      <w:bodyDiv w:val="1"/>
      <w:marLeft w:val="0"/>
      <w:marRight w:val="0"/>
      <w:marTop w:val="0"/>
      <w:marBottom w:val="0"/>
      <w:divBdr>
        <w:top w:val="none" w:sz="0" w:space="0" w:color="auto"/>
        <w:left w:val="none" w:sz="0" w:space="0" w:color="auto"/>
        <w:bottom w:val="none" w:sz="0" w:space="0" w:color="auto"/>
        <w:right w:val="none" w:sz="0" w:space="0" w:color="auto"/>
      </w:divBdr>
    </w:div>
    <w:div w:id="412438553">
      <w:bodyDiv w:val="1"/>
      <w:marLeft w:val="0"/>
      <w:marRight w:val="0"/>
      <w:marTop w:val="0"/>
      <w:marBottom w:val="0"/>
      <w:divBdr>
        <w:top w:val="none" w:sz="0" w:space="0" w:color="auto"/>
        <w:left w:val="none" w:sz="0" w:space="0" w:color="auto"/>
        <w:bottom w:val="none" w:sz="0" w:space="0" w:color="auto"/>
        <w:right w:val="none" w:sz="0" w:space="0" w:color="auto"/>
      </w:divBdr>
    </w:div>
    <w:div w:id="555747788">
      <w:bodyDiv w:val="1"/>
      <w:marLeft w:val="0"/>
      <w:marRight w:val="0"/>
      <w:marTop w:val="0"/>
      <w:marBottom w:val="0"/>
      <w:divBdr>
        <w:top w:val="none" w:sz="0" w:space="0" w:color="auto"/>
        <w:left w:val="none" w:sz="0" w:space="0" w:color="auto"/>
        <w:bottom w:val="none" w:sz="0" w:space="0" w:color="auto"/>
        <w:right w:val="none" w:sz="0" w:space="0" w:color="auto"/>
      </w:divBdr>
    </w:div>
    <w:div w:id="605892581">
      <w:bodyDiv w:val="1"/>
      <w:marLeft w:val="0"/>
      <w:marRight w:val="0"/>
      <w:marTop w:val="0"/>
      <w:marBottom w:val="0"/>
      <w:divBdr>
        <w:top w:val="none" w:sz="0" w:space="0" w:color="auto"/>
        <w:left w:val="none" w:sz="0" w:space="0" w:color="auto"/>
        <w:bottom w:val="none" w:sz="0" w:space="0" w:color="auto"/>
        <w:right w:val="none" w:sz="0" w:space="0" w:color="auto"/>
      </w:divBdr>
    </w:div>
    <w:div w:id="703289718">
      <w:bodyDiv w:val="1"/>
      <w:marLeft w:val="0"/>
      <w:marRight w:val="0"/>
      <w:marTop w:val="0"/>
      <w:marBottom w:val="0"/>
      <w:divBdr>
        <w:top w:val="none" w:sz="0" w:space="0" w:color="auto"/>
        <w:left w:val="none" w:sz="0" w:space="0" w:color="auto"/>
        <w:bottom w:val="none" w:sz="0" w:space="0" w:color="auto"/>
        <w:right w:val="none" w:sz="0" w:space="0" w:color="auto"/>
      </w:divBdr>
    </w:div>
    <w:div w:id="720523688">
      <w:bodyDiv w:val="1"/>
      <w:marLeft w:val="0"/>
      <w:marRight w:val="0"/>
      <w:marTop w:val="0"/>
      <w:marBottom w:val="0"/>
      <w:divBdr>
        <w:top w:val="none" w:sz="0" w:space="0" w:color="auto"/>
        <w:left w:val="none" w:sz="0" w:space="0" w:color="auto"/>
        <w:bottom w:val="none" w:sz="0" w:space="0" w:color="auto"/>
        <w:right w:val="none" w:sz="0" w:space="0" w:color="auto"/>
      </w:divBdr>
    </w:div>
    <w:div w:id="751050599">
      <w:bodyDiv w:val="1"/>
      <w:marLeft w:val="0"/>
      <w:marRight w:val="0"/>
      <w:marTop w:val="0"/>
      <w:marBottom w:val="0"/>
      <w:divBdr>
        <w:top w:val="none" w:sz="0" w:space="0" w:color="auto"/>
        <w:left w:val="none" w:sz="0" w:space="0" w:color="auto"/>
        <w:bottom w:val="none" w:sz="0" w:space="0" w:color="auto"/>
        <w:right w:val="none" w:sz="0" w:space="0" w:color="auto"/>
      </w:divBdr>
    </w:div>
    <w:div w:id="986739454">
      <w:bodyDiv w:val="1"/>
      <w:marLeft w:val="0"/>
      <w:marRight w:val="0"/>
      <w:marTop w:val="0"/>
      <w:marBottom w:val="0"/>
      <w:divBdr>
        <w:top w:val="none" w:sz="0" w:space="0" w:color="auto"/>
        <w:left w:val="none" w:sz="0" w:space="0" w:color="auto"/>
        <w:bottom w:val="none" w:sz="0" w:space="0" w:color="auto"/>
        <w:right w:val="none" w:sz="0" w:space="0" w:color="auto"/>
      </w:divBdr>
    </w:div>
    <w:div w:id="1227255949">
      <w:bodyDiv w:val="1"/>
      <w:marLeft w:val="0"/>
      <w:marRight w:val="0"/>
      <w:marTop w:val="0"/>
      <w:marBottom w:val="0"/>
      <w:divBdr>
        <w:top w:val="none" w:sz="0" w:space="0" w:color="auto"/>
        <w:left w:val="none" w:sz="0" w:space="0" w:color="auto"/>
        <w:bottom w:val="none" w:sz="0" w:space="0" w:color="auto"/>
        <w:right w:val="none" w:sz="0" w:space="0" w:color="auto"/>
      </w:divBdr>
    </w:div>
    <w:div w:id="1260483684">
      <w:bodyDiv w:val="1"/>
      <w:marLeft w:val="0"/>
      <w:marRight w:val="0"/>
      <w:marTop w:val="0"/>
      <w:marBottom w:val="0"/>
      <w:divBdr>
        <w:top w:val="none" w:sz="0" w:space="0" w:color="auto"/>
        <w:left w:val="none" w:sz="0" w:space="0" w:color="auto"/>
        <w:bottom w:val="none" w:sz="0" w:space="0" w:color="auto"/>
        <w:right w:val="none" w:sz="0" w:space="0" w:color="auto"/>
      </w:divBdr>
    </w:div>
    <w:div w:id="1395736770">
      <w:bodyDiv w:val="1"/>
      <w:marLeft w:val="0"/>
      <w:marRight w:val="0"/>
      <w:marTop w:val="0"/>
      <w:marBottom w:val="0"/>
      <w:divBdr>
        <w:top w:val="none" w:sz="0" w:space="0" w:color="auto"/>
        <w:left w:val="none" w:sz="0" w:space="0" w:color="auto"/>
        <w:bottom w:val="none" w:sz="0" w:space="0" w:color="auto"/>
        <w:right w:val="none" w:sz="0" w:space="0" w:color="auto"/>
      </w:divBdr>
    </w:div>
    <w:div w:id="1701083943">
      <w:bodyDiv w:val="1"/>
      <w:marLeft w:val="0"/>
      <w:marRight w:val="0"/>
      <w:marTop w:val="0"/>
      <w:marBottom w:val="0"/>
      <w:divBdr>
        <w:top w:val="none" w:sz="0" w:space="0" w:color="auto"/>
        <w:left w:val="none" w:sz="0" w:space="0" w:color="auto"/>
        <w:bottom w:val="none" w:sz="0" w:space="0" w:color="auto"/>
        <w:right w:val="none" w:sz="0" w:space="0" w:color="auto"/>
      </w:divBdr>
    </w:div>
    <w:div w:id="1781409663">
      <w:bodyDiv w:val="1"/>
      <w:marLeft w:val="0"/>
      <w:marRight w:val="0"/>
      <w:marTop w:val="0"/>
      <w:marBottom w:val="0"/>
      <w:divBdr>
        <w:top w:val="none" w:sz="0" w:space="0" w:color="auto"/>
        <w:left w:val="none" w:sz="0" w:space="0" w:color="auto"/>
        <w:bottom w:val="none" w:sz="0" w:space="0" w:color="auto"/>
        <w:right w:val="none" w:sz="0" w:space="0" w:color="auto"/>
      </w:divBdr>
    </w:div>
    <w:div w:id="2044015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Specs/archive/38_series/38.803/38803-e30.zip" TargetMode="External"/><Relationship Id="rId17" Type="http://schemas.openxmlformats.org/officeDocument/2006/relationships/theme" Target="theme/theme1.xml"/><Relationship Id="rId71"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TSG_RAN/TSGR_95e/Docs/RP-220967.zip"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CE505-302A-48B1-973E-E6C95A60F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8</Pages>
  <Words>1850</Words>
  <Characters>9530</Characters>
  <Application>Microsoft Office Word</Application>
  <DocSecurity>0</DocSecurity>
  <Lines>453</Lines>
  <Paragraphs>406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Chouli, Hassen</dc:creator>
  <cp:keywords>ESA, style sheet, Winword</cp:keywords>
  <dc:description/>
  <cp:lastModifiedBy>Chouli, Hassen</cp:lastModifiedBy>
  <cp:revision>15</cp:revision>
  <cp:lastPrinted>1899-12-31T23:00:00Z</cp:lastPrinted>
  <dcterms:created xsi:type="dcterms:W3CDTF">2023-04-10T16:48:00Z</dcterms:created>
  <dcterms:modified xsi:type="dcterms:W3CDTF">2023-04-10T17:09:00Z</dcterms:modified>
</cp:coreProperties>
</file>